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30" w:rsidRDefault="00461530" w:rsidP="0046153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DE7703" wp14:editId="37889A36">
                <wp:simplePos x="0" y="0"/>
                <wp:positionH relativeFrom="column">
                  <wp:posOffset>-447675</wp:posOffset>
                </wp:positionH>
                <wp:positionV relativeFrom="paragraph">
                  <wp:posOffset>-467995</wp:posOffset>
                </wp:positionV>
                <wp:extent cx="6619240" cy="1591945"/>
                <wp:effectExtent l="127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1591945"/>
                        </a:xfrm>
                        <a:prstGeom prst="rect">
                          <a:avLst/>
                        </a:prstGeom>
                        <a:solidFill>
                          <a:srgbClr val="3EBFF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C2F9" id="Rectangle 7" o:spid="_x0000_s1026" style="position:absolute;margin-left:-35.25pt;margin-top:-36.85pt;width:521.2pt;height:125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" fillcolor="#3ebff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E90E7A8" wp14:editId="6813C9EE">
            <wp:simplePos x="0" y="0"/>
            <wp:positionH relativeFrom="column">
              <wp:posOffset>2061210</wp:posOffset>
            </wp:positionH>
            <wp:positionV relativeFrom="paragraph">
              <wp:posOffset>-467995</wp:posOffset>
            </wp:positionV>
            <wp:extent cx="1607820" cy="1539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36AE9D" wp14:editId="7ED5A03D">
                <wp:simplePos x="0" y="0"/>
                <wp:positionH relativeFrom="column">
                  <wp:posOffset>1048385</wp:posOffset>
                </wp:positionH>
                <wp:positionV relativeFrom="paragraph">
                  <wp:posOffset>2093595</wp:posOffset>
                </wp:positionV>
                <wp:extent cx="3705860" cy="1082675"/>
                <wp:effectExtent l="190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530" w:rsidRDefault="00461530" w:rsidP="0046153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Wye Forest Federation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aps/>
                                <w:color w:val="5B9BD5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St.Briavels and Redbrook Primary Schools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6AE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.55pt;margin-top:164.85pt;width:291.8pt;height:8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" filled="f" fillcolor="#069" stroked="f" strokecolor="black [0]" strokeweight="2pt">
                <v:textbox inset="2.88pt,2.88pt,2.88pt,2.88pt">
                  <w:txbxContent>
                    <w:p w:rsidR="00461530" w:rsidRDefault="00461530" w:rsidP="00461530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36"/>
                          <w:szCs w:val="36"/>
                          <w:lang w:val="en-US"/>
                          <w14:ligatures w14:val="none"/>
                        </w:rPr>
                        <w:t>Wye Forest Federation</w:t>
                      </w:r>
                    </w:p>
                    <w:p w:rsidR="00461530" w:rsidRDefault="00461530" w:rsidP="00461530">
                      <w:pPr>
                        <w:pStyle w:val="NoSpacing"/>
                        <w:jc w:val="center"/>
                        <w:rPr>
                          <w:b/>
                          <w:bCs/>
                          <w:caps/>
                          <w:color w:val="5B9BD5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36"/>
                          <w:szCs w:val="36"/>
                          <w:lang w:val="en-US"/>
                          <w14:ligatures w14:val="none"/>
                        </w:rPr>
                        <w:t>St.Briavels and Redbrook Primary Schools</w:t>
                      </w:r>
                    </w:p>
                  </w:txbxContent>
                </v:textbox>
              </v:shape>
            </w:pict>
          </mc:Fallback>
        </mc:AlternateContent>
      </w:r>
      <w:r w:rsidR="003B46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47130E1" wp14:editId="656D1728">
                <wp:simplePos x="0" y="0"/>
                <wp:positionH relativeFrom="column">
                  <wp:posOffset>-447675</wp:posOffset>
                </wp:positionH>
                <wp:positionV relativeFrom="paragraph">
                  <wp:posOffset>8614410</wp:posOffset>
                </wp:positionV>
                <wp:extent cx="6619240" cy="697865"/>
                <wp:effectExtent l="1270" t="254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97865"/>
                        </a:xfrm>
                        <a:prstGeom prst="rect">
                          <a:avLst/>
                        </a:prstGeom>
                        <a:solidFill>
                          <a:srgbClr val="3EBFF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3A17" id="Rectangle 4" o:spid="_x0000_s1026" style="position:absolute;margin-left:-35.25pt;margin-top:678.3pt;width:521.2pt;height:54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" fillcolor="#3ebff8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51E3732" wp14:editId="13382E97">
                <wp:simplePos x="0" y="0"/>
                <wp:positionH relativeFrom="column">
                  <wp:posOffset>-278765</wp:posOffset>
                </wp:positionH>
                <wp:positionV relativeFrom="paragraph">
                  <wp:posOffset>4325620</wp:posOffset>
                </wp:positionV>
                <wp:extent cx="6450965" cy="400304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Approved Full Governing Body: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Review period: Every </w:t>
                            </w:r>
                            <w:r w:rsidR="00B74B29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year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Signed____________________________________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Executive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Signed___________________________________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Chair of Governors WFF)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461530" w:rsidRDefault="00FA5C3E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Date of Review: September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2020</w:t>
                            </w:r>
                            <w:r w:rsidR="00350CDE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 w:rsidR="00461530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</w:t>
                            </w:r>
                            <w:proofErr w:type="gramEnd"/>
                            <w:r w:rsidR="00461530"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Date of Review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Date of Review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:rsidR="00461530" w:rsidRDefault="00461530" w:rsidP="00461530">
                            <w:pPr>
                              <w:pStyle w:val="NoSpacing"/>
                              <w:spacing w:before="120"/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Date of Review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E37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1.95pt;margin-top:340.6pt;width:507.95pt;height:315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" filled="f" fillcolor="#069" stroked="f" strokecolor="black [0]" strokeweight="2pt">
                <v:textbox inset="2.88pt,2.88pt,2.88pt,2.88pt">
                  <w:txbxContent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Approved Full Governing Body:  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ab/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Review period: Every </w:t>
                      </w:r>
                      <w:r w:rsidR="00B74B29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1</w:t>
                      </w: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year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Signed____________________________________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_(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Executive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Headteacher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)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Signed___________________________________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_(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Chair of Governors WFF)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461530" w:rsidRDefault="00FA5C3E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Date of Review: September 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2020</w:t>
                      </w:r>
                      <w:r w:rsidR="00350CDE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 </w:t>
                      </w:r>
                      <w:r w:rsidR="00461530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</w:t>
                      </w:r>
                      <w:proofErr w:type="gramEnd"/>
                      <w:r w:rsidR="00461530"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Date of Review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_________________________________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Date of Review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_________________________________</w:t>
                      </w:r>
                    </w:p>
                    <w:p w:rsidR="00461530" w:rsidRDefault="00461530" w:rsidP="00461530">
                      <w:pPr>
                        <w:pStyle w:val="NoSpacing"/>
                        <w:spacing w:before="120"/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Date of Review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  <w14:ligatures w14:val="none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1130046" wp14:editId="30FE6A9A">
                <wp:simplePos x="0" y="0"/>
                <wp:positionH relativeFrom="column">
                  <wp:posOffset>185420</wp:posOffset>
                </wp:positionH>
                <wp:positionV relativeFrom="paragraph">
                  <wp:posOffset>1235075</wp:posOffset>
                </wp:positionV>
                <wp:extent cx="5353050" cy="0"/>
                <wp:effectExtent l="15240" t="13335" r="13335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EBFF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59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.6pt;margin-top:97.25pt;width:421.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" strokecolor="#3ebff8" strokeweight="2pt">
                <v:shadow color="black [0]"/>
              </v:shape>
            </w:pict>
          </mc:Fallback>
        </mc:AlternateContent>
      </w:r>
    </w:p>
    <w:p w:rsidR="009663E3" w:rsidRDefault="009663E3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59438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9EE802" wp14:editId="7E3760A0">
                <wp:simplePos x="0" y="0"/>
                <wp:positionH relativeFrom="column">
                  <wp:posOffset>190500</wp:posOffset>
                </wp:positionH>
                <wp:positionV relativeFrom="paragraph">
                  <wp:posOffset>143510</wp:posOffset>
                </wp:positionV>
                <wp:extent cx="5581650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530" w:rsidRDefault="00565E07" w:rsidP="004615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EARLY YEARS</w:t>
                            </w:r>
                            <w:r w:rsidR="003B4699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E802" id="Text Box 2" o:spid="_x0000_s1028" type="#_x0000_t202" style="position:absolute;margin-left:15pt;margin-top:11.3pt;width:439.5pt;height:7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" filled="f" fillcolor="#069" stroked="f" strokecolor="black [0]" strokeweight="2pt">
                <v:textbox inset="2.88pt,2.88pt,2.88pt,2.88pt">
                  <w:txbxContent>
                    <w:p w:rsidR="00461530" w:rsidRDefault="00565E07" w:rsidP="00461530">
                      <w:pPr>
                        <w:widowControl w:val="0"/>
                        <w:spacing w:after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52"/>
                          <w:szCs w:val="52"/>
                          <w14:ligatures w14:val="none"/>
                        </w:rPr>
                        <w:t>EARLY YEARS</w:t>
                      </w:r>
                      <w:r w:rsidR="003B4699">
                        <w:rPr>
                          <w:sz w:val="52"/>
                          <w:szCs w:val="52"/>
                          <w14:ligatures w14:val="none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461530" w:rsidRDefault="00461530"/>
    <w:p w:rsidR="00565E07" w:rsidRDefault="00565E07" w:rsidP="00565E07"/>
    <w:p w:rsidR="007E7EA3" w:rsidRDefault="007E7EA3" w:rsidP="007E7EA3">
      <w:pPr>
        <w:jc w:val="center"/>
        <w:rPr>
          <w:rFonts w:asciiTheme="minorHAnsi" w:hAnsiTheme="minorHAnsi" w:cstheme="minorHAnsi"/>
          <w:b/>
          <w:color w:val="E7E6E6" w:themeColor="background2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E7E6E6" w:themeColor="background2"/>
          <w:sz w:val="24"/>
          <w:szCs w:val="24"/>
          <w:u w:val="single"/>
        </w:rPr>
        <w:lastRenderedPageBreak/>
        <w:t>STIVING TO BE THE BEST WE CAN BE</w:t>
      </w:r>
    </w:p>
    <w:p w:rsidR="007E7EA3" w:rsidRDefault="007E7EA3" w:rsidP="007E7EA3">
      <w:pPr>
        <w:jc w:val="center"/>
        <w:rPr>
          <w:rFonts w:asciiTheme="minorHAnsi" w:hAnsiTheme="minorHAnsi" w:cstheme="minorHAnsi"/>
          <w:b/>
          <w:color w:val="E7E6E6" w:themeColor="background2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E7E6E6" w:themeColor="background2"/>
          <w:sz w:val="24"/>
          <w:szCs w:val="24"/>
          <w:u w:val="single"/>
        </w:rPr>
        <w:t>READY, RESPECT, SAFE</w:t>
      </w:r>
    </w:p>
    <w:p w:rsidR="00FA5C3E" w:rsidRPr="00FA5C3E" w:rsidRDefault="00FA5C3E" w:rsidP="00FA5C3E">
      <w:pPr>
        <w:jc w:val="center"/>
        <w:rPr>
          <w:rFonts w:asciiTheme="minorHAnsi" w:hAnsiTheme="minorHAnsi" w:cstheme="minorHAnsi"/>
          <w:b/>
          <w:color w:val="auto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4"/>
          <w:highlight w:val="yellow"/>
        </w:rPr>
        <w:t xml:space="preserve"> </w:t>
      </w:r>
    </w:p>
    <w:p w:rsidR="00FA5C3E" w:rsidRDefault="00FA5C3E" w:rsidP="00565E07">
      <w:pPr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565E07" w:rsidRPr="002C440F" w:rsidRDefault="00565E07" w:rsidP="00565E07">
      <w:pPr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Introduction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This policy was updated by Nadia Arnold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. 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The Nature of the Early Years Education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In this policy document the </w:t>
      </w:r>
      <w:r w:rsidR="002C440F">
        <w:rPr>
          <w:rFonts w:asciiTheme="minorHAnsi" w:hAnsiTheme="minorHAnsi" w:cstheme="minorHAnsi"/>
          <w:color w:val="auto"/>
          <w:sz w:val="24"/>
        </w:rPr>
        <w:t>‘</w:t>
      </w:r>
      <w:r w:rsidRPr="002C440F">
        <w:rPr>
          <w:rFonts w:asciiTheme="minorHAnsi" w:hAnsiTheme="minorHAnsi" w:cstheme="minorHAnsi"/>
          <w:color w:val="auto"/>
          <w:sz w:val="24"/>
        </w:rPr>
        <w:t>Early Years</w:t>
      </w:r>
      <w:r w:rsidR="002C440F">
        <w:rPr>
          <w:rFonts w:asciiTheme="minorHAnsi" w:hAnsiTheme="minorHAnsi" w:cstheme="minorHAnsi"/>
          <w:color w:val="auto"/>
          <w:sz w:val="24"/>
        </w:rPr>
        <w:t>’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refers to children und</w:t>
      </w:r>
      <w:r w:rsidR="002C440F">
        <w:rPr>
          <w:rFonts w:asciiTheme="minorHAnsi" w:hAnsiTheme="minorHAnsi" w:cstheme="minorHAnsi"/>
          <w:color w:val="auto"/>
          <w:sz w:val="24"/>
        </w:rPr>
        <w:t>er the age o</w:t>
      </w:r>
      <w:r w:rsidR="00FA5C3E">
        <w:rPr>
          <w:rFonts w:asciiTheme="minorHAnsi" w:hAnsiTheme="minorHAnsi" w:cstheme="minorHAnsi"/>
          <w:color w:val="auto"/>
          <w:sz w:val="24"/>
        </w:rPr>
        <w:t xml:space="preserve">f five and those who are five in the reception classroom. This policy applies to Sunflowers and Bluebell class at St </w:t>
      </w:r>
      <w:proofErr w:type="spellStart"/>
      <w:r w:rsidR="00FA5C3E">
        <w:rPr>
          <w:rFonts w:asciiTheme="minorHAnsi" w:hAnsiTheme="minorHAnsi" w:cstheme="minorHAnsi"/>
          <w:color w:val="auto"/>
          <w:sz w:val="24"/>
        </w:rPr>
        <w:t>Briavels</w:t>
      </w:r>
      <w:proofErr w:type="spellEnd"/>
      <w:r w:rsidR="00FA5C3E">
        <w:rPr>
          <w:rFonts w:asciiTheme="minorHAnsi" w:hAnsiTheme="minorHAnsi" w:cstheme="minorHAnsi"/>
          <w:color w:val="auto"/>
          <w:sz w:val="24"/>
        </w:rPr>
        <w:t xml:space="preserve"> and Robins reception children at </w:t>
      </w:r>
      <w:proofErr w:type="spellStart"/>
      <w:r w:rsidR="00FA5C3E">
        <w:rPr>
          <w:rFonts w:asciiTheme="minorHAnsi" w:hAnsiTheme="minorHAnsi" w:cstheme="minorHAnsi"/>
          <w:color w:val="auto"/>
          <w:sz w:val="24"/>
        </w:rPr>
        <w:t>Redbrook</w:t>
      </w:r>
      <w:proofErr w:type="spellEnd"/>
      <w:r w:rsidR="00FA5C3E">
        <w:rPr>
          <w:rFonts w:asciiTheme="minorHAnsi" w:hAnsiTheme="minorHAnsi" w:cstheme="minorHAnsi"/>
          <w:color w:val="auto"/>
          <w:sz w:val="24"/>
        </w:rPr>
        <w:t xml:space="preserve">. 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At St. </w:t>
      </w:r>
      <w:proofErr w:type="spellStart"/>
      <w:r w:rsidRPr="002C440F">
        <w:rPr>
          <w:rFonts w:asciiTheme="minorHAnsi" w:hAnsiTheme="minorHAnsi" w:cstheme="minorHAnsi"/>
          <w:color w:val="auto"/>
          <w:sz w:val="24"/>
        </w:rPr>
        <w:t>Briavels</w:t>
      </w:r>
      <w:proofErr w:type="spellEnd"/>
      <w:r w:rsidRPr="002C440F">
        <w:rPr>
          <w:rFonts w:asciiTheme="minorHAnsi" w:hAnsiTheme="minorHAnsi" w:cstheme="minorHAnsi"/>
          <w:color w:val="auto"/>
          <w:sz w:val="24"/>
        </w:rPr>
        <w:t xml:space="preserve"> and </w:t>
      </w:r>
      <w:proofErr w:type="spellStart"/>
      <w:r w:rsidRPr="002C440F">
        <w:rPr>
          <w:rFonts w:asciiTheme="minorHAnsi" w:hAnsiTheme="minorHAnsi" w:cstheme="minorHAnsi"/>
          <w:color w:val="auto"/>
          <w:sz w:val="24"/>
        </w:rPr>
        <w:t>Redbrook</w:t>
      </w:r>
      <w:proofErr w:type="spellEnd"/>
      <w:r w:rsidRPr="002C440F">
        <w:rPr>
          <w:rFonts w:asciiTheme="minorHAnsi" w:hAnsiTheme="minorHAnsi" w:cstheme="minorHAnsi"/>
          <w:color w:val="auto"/>
          <w:sz w:val="24"/>
        </w:rPr>
        <w:t xml:space="preserve">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School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we value the individual child. We ackno</w:t>
      </w:r>
      <w:r w:rsidR="002C440F" w:rsidRPr="002C440F">
        <w:rPr>
          <w:rFonts w:asciiTheme="minorHAnsi" w:hAnsiTheme="minorHAnsi" w:cstheme="minorHAnsi"/>
          <w:color w:val="auto"/>
          <w:sz w:val="24"/>
        </w:rPr>
        <w:t>wledge the value of his/her pre-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school experiences and build upon them by providing a broad and balanced curriculum in order to promote the child development matters statements (2012 EYFS). We aim to maintain a secure, purposeful, happy and stimulating environment within the classroom. 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Entitlement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The development of the whole child is crucial and provision in the Early Years can underpin future attitudes to learning. With this in mind, the Early Years team believe that: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The child is at the centre of decisions about the curriculum.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The curriculum reflects the way that young children learn, through purposeful and well</w:t>
      </w:r>
      <w:r w:rsidR="002C440F">
        <w:rPr>
          <w:rFonts w:asciiTheme="minorHAnsi" w:hAnsiTheme="minorHAnsi" w:cstheme="minorHAnsi"/>
          <w:color w:val="auto"/>
          <w:sz w:val="24"/>
        </w:rPr>
        <w:t>-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planned play and first hand experiences.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• We take account of children’s previous </w:t>
      </w:r>
      <w:r w:rsidR="002C440F">
        <w:rPr>
          <w:rFonts w:asciiTheme="minorHAnsi" w:hAnsiTheme="minorHAnsi" w:cstheme="minorHAnsi"/>
          <w:color w:val="auto"/>
          <w:sz w:val="24"/>
        </w:rPr>
        <w:t xml:space="preserve">learning in other Foundation </w:t>
      </w:r>
      <w:r w:rsidRPr="002C440F">
        <w:rPr>
          <w:rFonts w:asciiTheme="minorHAnsi" w:hAnsiTheme="minorHAnsi" w:cstheme="minorHAnsi"/>
          <w:color w:val="auto"/>
          <w:sz w:val="24"/>
        </w:rPr>
        <w:t>Stage settings and ensure the next steps in achieving his or her potential are appropriate.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• The curriculum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is planned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to ensure coverage, continuity and progression in the development of the characteristics of learning within the prime and specific ar</w:t>
      </w:r>
      <w:r w:rsidR="00FA5C3E">
        <w:rPr>
          <w:rFonts w:asciiTheme="minorHAnsi" w:hAnsiTheme="minorHAnsi" w:cstheme="minorHAnsi"/>
          <w:color w:val="auto"/>
          <w:sz w:val="24"/>
        </w:rPr>
        <w:t>eas of learning and development (See appendix 1 EYFS Curriculum for Bluebell class).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• </w:t>
      </w:r>
      <w:r w:rsidR="002C440F">
        <w:rPr>
          <w:rFonts w:asciiTheme="minorHAnsi" w:hAnsiTheme="minorHAnsi" w:cstheme="minorHAnsi"/>
          <w:color w:val="auto"/>
          <w:sz w:val="24"/>
        </w:rPr>
        <w:t>The environment (</w:t>
      </w:r>
      <w:r w:rsidRPr="002C440F">
        <w:rPr>
          <w:rFonts w:asciiTheme="minorHAnsi" w:hAnsiTheme="minorHAnsi" w:cstheme="minorHAnsi"/>
          <w:color w:val="auto"/>
          <w:sz w:val="24"/>
        </w:rPr>
        <w:t>both indoors and outdoors</w:t>
      </w:r>
      <w:r w:rsidR="002C440F">
        <w:rPr>
          <w:rFonts w:asciiTheme="minorHAnsi" w:hAnsiTheme="minorHAnsi" w:cstheme="minorHAnsi"/>
          <w:color w:val="auto"/>
          <w:sz w:val="24"/>
        </w:rPr>
        <w:t xml:space="preserve">), is well planned and </w:t>
      </w:r>
      <w:r w:rsidRPr="002C440F">
        <w:rPr>
          <w:rFonts w:asciiTheme="minorHAnsi" w:hAnsiTheme="minorHAnsi" w:cstheme="minorHAnsi"/>
          <w:color w:val="auto"/>
          <w:sz w:val="24"/>
        </w:rPr>
        <w:t>resourced to promote independence.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Children’s lear</w:t>
      </w:r>
      <w:r w:rsidR="002C440F">
        <w:rPr>
          <w:rFonts w:asciiTheme="minorHAnsi" w:hAnsiTheme="minorHAnsi" w:cstheme="minorHAnsi"/>
          <w:color w:val="auto"/>
          <w:sz w:val="24"/>
        </w:rPr>
        <w:t>ning will not be compartmentalis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ed into subjects, but will enable them to make links throughout all areas of learning. </w:t>
      </w:r>
    </w:p>
    <w:p w:rsidR="002C440F" w:rsidRPr="002C440F" w:rsidRDefault="002C440F" w:rsidP="002C440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lastRenderedPageBreak/>
        <w:t xml:space="preserve">• </w:t>
      </w:r>
      <w:r w:rsidRPr="002C440F">
        <w:rPr>
          <w:rFonts w:asciiTheme="minorHAnsi" w:hAnsiTheme="minorHAnsi" w:cstheme="minorHAnsi"/>
          <w:sz w:val="24"/>
        </w:rPr>
        <w:t xml:space="preserve">Opportunities to teach children ‘In the moment’ </w:t>
      </w:r>
      <w:proofErr w:type="gramStart"/>
      <w:r w:rsidRPr="002C440F">
        <w:rPr>
          <w:rFonts w:asciiTheme="minorHAnsi" w:hAnsiTheme="minorHAnsi" w:cstheme="minorHAnsi"/>
          <w:sz w:val="24"/>
        </w:rPr>
        <w:t xml:space="preserve">are documented in the settings planning book </w:t>
      </w:r>
      <w:r w:rsidR="00FA5C3E">
        <w:rPr>
          <w:rFonts w:asciiTheme="minorHAnsi" w:hAnsiTheme="minorHAnsi" w:cstheme="minorHAnsi"/>
          <w:sz w:val="24"/>
        </w:rPr>
        <w:t>and shared with parents using our online learning journal</w:t>
      </w:r>
      <w:proofErr w:type="gramEnd"/>
      <w:r w:rsidR="00FA5C3E">
        <w:rPr>
          <w:rFonts w:asciiTheme="minorHAnsi" w:hAnsiTheme="minorHAnsi" w:cstheme="minorHAnsi"/>
          <w:sz w:val="24"/>
        </w:rPr>
        <w:t xml:space="preserve">. 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• </w:t>
      </w:r>
      <w:r w:rsidR="002C440F" w:rsidRPr="002C440F">
        <w:rPr>
          <w:rFonts w:asciiTheme="minorHAnsi" w:hAnsiTheme="minorHAnsi" w:cstheme="minorHAnsi"/>
          <w:color w:val="auto"/>
          <w:sz w:val="24"/>
        </w:rPr>
        <w:t>Practitioners work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in partnership with parents/carers throughout the year through ‘Focus Children’ meetings, formal parent/teacher meetings and regular parent pop in sessions.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Planning</w:t>
      </w:r>
      <w:r w:rsidR="002C440F">
        <w:rPr>
          <w:rFonts w:asciiTheme="minorHAnsi" w:hAnsiTheme="minorHAnsi" w:cstheme="minorHAnsi"/>
          <w:b/>
          <w:color w:val="auto"/>
          <w:sz w:val="24"/>
          <w:u w:val="single"/>
        </w:rPr>
        <w:t xml:space="preserve"> in Sunflowers (2.5 year olds – </w:t>
      </w:r>
      <w:proofErr w:type="spellStart"/>
      <w:r w:rsidR="002C440F">
        <w:rPr>
          <w:rFonts w:asciiTheme="minorHAnsi" w:hAnsiTheme="minorHAnsi" w:cstheme="minorHAnsi"/>
          <w:b/>
          <w:color w:val="auto"/>
          <w:sz w:val="24"/>
          <w:u w:val="single"/>
        </w:rPr>
        <w:t xml:space="preserve">Pre </w:t>
      </w:r>
      <w:proofErr w:type="gramStart"/>
      <w:r w:rsidR="002C440F">
        <w:rPr>
          <w:rFonts w:asciiTheme="minorHAnsi" w:hAnsiTheme="minorHAnsi" w:cstheme="minorHAnsi"/>
          <w:b/>
          <w:color w:val="auto"/>
          <w:sz w:val="24"/>
          <w:u w:val="single"/>
        </w:rPr>
        <w:t>school</w:t>
      </w:r>
      <w:proofErr w:type="spellEnd"/>
      <w:proofErr w:type="gramEnd"/>
      <w:r w:rsidR="002C440F">
        <w:rPr>
          <w:rFonts w:asciiTheme="minorHAnsi" w:hAnsiTheme="minorHAnsi" w:cstheme="minorHAnsi"/>
          <w:b/>
          <w:color w:val="auto"/>
          <w:sz w:val="24"/>
          <w:u w:val="single"/>
        </w:rPr>
        <w:t>)</w:t>
      </w:r>
    </w:p>
    <w:p w:rsidR="00565E07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Planning is responsive to the immediate interests of the children, built on ongoing observations, considering a relevant and inspiring curriculum for all children. An ‘In the moment’ planning approach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is adopted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to ensu</w:t>
      </w:r>
      <w:r w:rsidR="00FA5C3E">
        <w:rPr>
          <w:rFonts w:asciiTheme="minorHAnsi" w:hAnsiTheme="minorHAnsi" w:cstheme="minorHAnsi"/>
          <w:color w:val="auto"/>
          <w:sz w:val="24"/>
        </w:rPr>
        <w:t>re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that teaching is a natural process taken to the child at their current place of play with the teacher seen as a </w:t>
      </w:r>
      <w:r w:rsidR="00FA5C3E">
        <w:rPr>
          <w:rFonts w:asciiTheme="minorHAnsi" w:hAnsiTheme="minorHAnsi" w:cstheme="minorHAnsi"/>
          <w:color w:val="auto"/>
          <w:sz w:val="24"/>
        </w:rPr>
        <w:t>‘</w:t>
      </w:r>
      <w:r w:rsidRPr="002C440F">
        <w:rPr>
          <w:rFonts w:asciiTheme="minorHAnsi" w:hAnsiTheme="minorHAnsi" w:cstheme="minorHAnsi"/>
          <w:color w:val="auto"/>
          <w:sz w:val="24"/>
        </w:rPr>
        <w:t>play partn</w:t>
      </w:r>
      <w:r w:rsidR="00FA5C3E">
        <w:rPr>
          <w:rFonts w:asciiTheme="minorHAnsi" w:hAnsiTheme="minorHAnsi" w:cstheme="minorHAnsi"/>
          <w:color w:val="auto"/>
          <w:sz w:val="24"/>
        </w:rPr>
        <w:t xml:space="preserve">er’. As children </w:t>
      </w:r>
      <w:proofErr w:type="gramStart"/>
      <w:r w:rsidR="00FA5C3E">
        <w:rPr>
          <w:rFonts w:asciiTheme="minorHAnsi" w:hAnsiTheme="minorHAnsi" w:cstheme="minorHAnsi"/>
          <w:color w:val="auto"/>
          <w:sz w:val="24"/>
        </w:rPr>
        <w:t>develop</w:t>
      </w:r>
      <w:proofErr w:type="gramEnd"/>
      <w:r w:rsidR="00FA5C3E">
        <w:rPr>
          <w:rFonts w:asciiTheme="minorHAnsi" w:hAnsiTheme="minorHAnsi" w:cstheme="minorHAnsi"/>
          <w:color w:val="auto"/>
          <w:sz w:val="24"/>
        </w:rPr>
        <w:t xml:space="preserve"> we ensure a balance between adult led and child initiated activities are appropriate for the age and stage of development. </w:t>
      </w:r>
    </w:p>
    <w:p w:rsidR="00FA5C3E" w:rsidRDefault="00FA5C3E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2C440F" w:rsidRDefault="002C440F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 xml:space="preserve">Planning in Bluebell Class </w:t>
      </w:r>
      <w:r>
        <w:rPr>
          <w:rFonts w:asciiTheme="minorHAnsi" w:hAnsiTheme="minorHAnsi" w:cstheme="minorHAnsi"/>
          <w:b/>
          <w:color w:val="auto"/>
          <w:sz w:val="24"/>
          <w:u w:val="single"/>
        </w:rPr>
        <w:t>–</w:t>
      </w: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 xml:space="preserve"> Reception</w:t>
      </w:r>
    </w:p>
    <w:p w:rsidR="002C440F" w:rsidRPr="002C440F" w:rsidRDefault="002C440F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Planning for the year ensures </w:t>
      </w:r>
      <w:r>
        <w:rPr>
          <w:rFonts w:asciiTheme="minorHAnsi" w:hAnsiTheme="minorHAnsi" w:cstheme="minorHAnsi"/>
          <w:color w:val="auto"/>
          <w:sz w:val="24"/>
        </w:rPr>
        <w:t xml:space="preserve">progression of </w:t>
      </w:r>
      <w:r w:rsidR="00FA5C3E">
        <w:rPr>
          <w:rFonts w:asciiTheme="minorHAnsi" w:hAnsiTheme="minorHAnsi" w:cstheme="minorHAnsi"/>
          <w:color w:val="auto"/>
          <w:sz w:val="24"/>
        </w:rPr>
        <w:t xml:space="preserve">knowledge and </w:t>
      </w:r>
      <w:r>
        <w:rPr>
          <w:rFonts w:asciiTheme="minorHAnsi" w:hAnsiTheme="minorHAnsi" w:cstheme="minorHAnsi"/>
          <w:color w:val="auto"/>
          <w:sz w:val="24"/>
        </w:rPr>
        <w:t>skills through termly enquiries</w:t>
      </w:r>
      <w:r w:rsidRPr="002C440F">
        <w:rPr>
          <w:rFonts w:asciiTheme="minorHAnsi" w:hAnsiTheme="minorHAnsi" w:cstheme="minorHAnsi"/>
          <w:color w:val="auto"/>
          <w:sz w:val="24"/>
        </w:rPr>
        <w:t>. Each enquiry is adapted to the needs of the children’s interests and stage in their learning. More information can be found on the ‘Early Years Curriculum information’ Appendix 1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Staffing, equipment and resources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T</w:t>
      </w:r>
      <w:r w:rsidR="00FA5C3E">
        <w:rPr>
          <w:rFonts w:asciiTheme="minorHAnsi" w:hAnsiTheme="minorHAnsi" w:cstheme="minorHAnsi"/>
          <w:color w:val="auto"/>
          <w:sz w:val="24"/>
        </w:rPr>
        <w:t>he Foundation lead/practitioner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ensures that appr</w:t>
      </w:r>
      <w:r w:rsidR="00B7154B">
        <w:rPr>
          <w:rFonts w:asciiTheme="minorHAnsi" w:hAnsiTheme="minorHAnsi" w:cstheme="minorHAnsi"/>
          <w:color w:val="auto"/>
          <w:sz w:val="24"/>
        </w:rPr>
        <w:t xml:space="preserve">opriate resources </w:t>
      </w:r>
      <w:proofErr w:type="gramStart"/>
      <w:r w:rsidR="00B7154B">
        <w:rPr>
          <w:rFonts w:asciiTheme="minorHAnsi" w:hAnsiTheme="minorHAnsi" w:cstheme="minorHAnsi"/>
          <w:color w:val="auto"/>
          <w:sz w:val="24"/>
        </w:rPr>
        <w:t>are provided</w:t>
      </w:r>
      <w:proofErr w:type="gramEnd"/>
      <w:r w:rsidR="00B7154B">
        <w:rPr>
          <w:rFonts w:asciiTheme="minorHAnsi" w:hAnsiTheme="minorHAnsi" w:cstheme="minorHAnsi"/>
          <w:color w:val="auto"/>
          <w:sz w:val="24"/>
        </w:rPr>
        <w:t>. Resources that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inspire children and support the curriculum. These resources are monitored and updated weekly and ‘In the Moment’ as the children need them.</w:t>
      </w:r>
    </w:p>
    <w:p w:rsidR="00565E07" w:rsidRPr="002C440F" w:rsidRDefault="00FA5C3E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Bluebell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class has a</w:t>
      </w:r>
      <w:r w:rsidR="00B7154B">
        <w:rPr>
          <w:rFonts w:asciiTheme="minorHAnsi" w:hAnsiTheme="minorHAnsi" w:cstheme="minorHAnsi"/>
          <w:color w:val="auto"/>
          <w:sz w:val="24"/>
        </w:rPr>
        <w:t xml:space="preserve"> full time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teaching assistant in order to ensure the highest quality provision for children</w:t>
      </w:r>
      <w:r w:rsidR="00B7154B">
        <w:rPr>
          <w:rFonts w:asciiTheme="minorHAnsi" w:hAnsiTheme="minorHAnsi" w:cstheme="minorHAnsi"/>
          <w:color w:val="auto"/>
          <w:sz w:val="24"/>
        </w:rPr>
        <w:t>. Every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child </w:t>
      </w:r>
      <w:r w:rsidR="00B7154B">
        <w:rPr>
          <w:rFonts w:asciiTheme="minorHAnsi" w:hAnsiTheme="minorHAnsi" w:cstheme="minorHAnsi"/>
          <w:color w:val="auto"/>
          <w:sz w:val="24"/>
        </w:rPr>
        <w:t xml:space="preserve">in Sunflower room has a key worker responsible for their </w:t>
      </w:r>
      <w:proofErr w:type="gramStart"/>
      <w:r w:rsidR="00B7154B">
        <w:rPr>
          <w:rFonts w:asciiTheme="minorHAnsi" w:hAnsiTheme="minorHAnsi" w:cstheme="minorHAnsi"/>
          <w:color w:val="auto"/>
          <w:sz w:val="24"/>
        </w:rPr>
        <w:t>groups</w:t>
      </w:r>
      <w:proofErr w:type="gramEnd"/>
      <w:r w:rsidR="00B7154B">
        <w:rPr>
          <w:rFonts w:asciiTheme="minorHAnsi" w:hAnsiTheme="minorHAnsi" w:cstheme="minorHAnsi"/>
          <w:color w:val="auto"/>
          <w:sz w:val="24"/>
        </w:rPr>
        <w:t xml:space="preserve"> next steps and development. </w:t>
      </w:r>
      <w:proofErr w:type="gramStart"/>
      <w:r>
        <w:rPr>
          <w:rFonts w:asciiTheme="minorHAnsi" w:hAnsiTheme="minorHAnsi" w:cstheme="minorHAnsi"/>
          <w:color w:val="auto"/>
          <w:sz w:val="24"/>
        </w:rPr>
        <w:t>Robins</w:t>
      </w:r>
      <w:proofErr w:type="gramEnd"/>
      <w:r>
        <w:rPr>
          <w:rFonts w:asciiTheme="minorHAnsi" w:hAnsiTheme="minorHAnsi" w:cstheme="minorHAnsi"/>
          <w:color w:val="auto"/>
          <w:sz w:val="24"/>
        </w:rPr>
        <w:t xml:space="preserve"> class at </w:t>
      </w:r>
      <w:proofErr w:type="spellStart"/>
      <w:r>
        <w:rPr>
          <w:rFonts w:asciiTheme="minorHAnsi" w:hAnsiTheme="minorHAnsi" w:cstheme="minorHAnsi"/>
          <w:color w:val="auto"/>
          <w:sz w:val="24"/>
        </w:rPr>
        <w:t>Redbrook</w:t>
      </w:r>
      <w:proofErr w:type="spellEnd"/>
      <w:r>
        <w:rPr>
          <w:rFonts w:asciiTheme="minorHAnsi" w:hAnsiTheme="minorHAnsi" w:cstheme="minorHAnsi"/>
          <w:color w:val="auto"/>
          <w:sz w:val="24"/>
        </w:rPr>
        <w:t xml:space="preserve"> have a teaching assistant every morning. Flexible staffing adheres to the child/staff ratios and ensures workload is shared and appropriate for staff members. 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Involving Parents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Parents play a vital role in their child’s development and are vital to their </w:t>
      </w:r>
      <w:r w:rsidR="00B7154B">
        <w:rPr>
          <w:rFonts w:asciiTheme="minorHAnsi" w:hAnsiTheme="minorHAnsi" w:cstheme="minorHAnsi"/>
          <w:color w:val="auto"/>
          <w:sz w:val="24"/>
        </w:rPr>
        <w:t>child’s education. A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ll parents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invited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to: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A ‘new’ parents evening prior to the children starting school.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• A chance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to regularly attend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‘parent pop in’ mornings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A workshop to</w:t>
      </w:r>
      <w:r w:rsidR="00B7154B">
        <w:rPr>
          <w:rFonts w:asciiTheme="minorHAnsi" w:hAnsiTheme="minorHAnsi" w:cstheme="minorHAnsi"/>
          <w:color w:val="auto"/>
          <w:sz w:val="24"/>
        </w:rPr>
        <w:t xml:space="preserve"> inform and work with parents about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how young children learn.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lastRenderedPageBreak/>
        <w:t>• ‘WOW’ vouchers, for parents to use with their children at home, are available to support the home/school links.</w:t>
      </w:r>
    </w:p>
    <w:p w:rsidR="00565E07" w:rsidRPr="002C440F" w:rsidRDefault="00B7154B" w:rsidP="00FA5C3E">
      <w:pPr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Parents are encouraged to share achievements at home and can access and contribute to their child’s learning journey on a weekly basis.  </w:t>
      </w:r>
    </w:p>
    <w:p w:rsidR="00565E07" w:rsidRPr="002C440F" w:rsidRDefault="00565E07" w:rsidP="00565E07">
      <w:pPr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565E07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Assessment and Record Keeping</w:t>
      </w:r>
    </w:p>
    <w:p w:rsidR="00FA5C3E" w:rsidRPr="00FA5C3E" w:rsidRDefault="00FA5C3E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FA5C3E">
        <w:rPr>
          <w:rFonts w:asciiTheme="minorHAnsi" w:hAnsiTheme="minorHAnsi" w:cstheme="minorHAnsi"/>
          <w:color w:val="auto"/>
          <w:sz w:val="24"/>
        </w:rPr>
        <w:t>Please see the Assessment policy in appendix 2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Children in the Foundation Stage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continually assessed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through observation, in the form of: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Spontaneous written observations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Planned focussed observation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Photographs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Video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Our timetable ensures that adults in the classroom are given the opportunity to observe all children over a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period of time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>, and respond appropriately by supporting and extending learning.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This ongoing assessment informs us of the children’s interests to develop our planning and next step cycle. 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Children have individual learning journeys, which contain transition documents and ongoing key assessments that show</w:t>
      </w:r>
      <w:r w:rsidR="00B7154B">
        <w:rPr>
          <w:rFonts w:asciiTheme="minorHAnsi" w:hAnsiTheme="minorHAnsi" w:cstheme="minorHAnsi"/>
          <w:color w:val="auto"/>
          <w:sz w:val="24"/>
        </w:rPr>
        <w:t xml:space="preserve"> progress over the year in all seven areas of development. When children </w:t>
      </w:r>
      <w:proofErr w:type="gramStart"/>
      <w:r w:rsidR="00B7154B">
        <w:rPr>
          <w:rFonts w:asciiTheme="minorHAnsi" w:hAnsiTheme="minorHAnsi" w:cstheme="minorHAnsi"/>
          <w:color w:val="auto"/>
          <w:sz w:val="24"/>
        </w:rPr>
        <w:t>enter</w:t>
      </w:r>
      <w:proofErr w:type="gramEnd"/>
      <w:r w:rsidR="00B7154B">
        <w:rPr>
          <w:rFonts w:asciiTheme="minorHAnsi" w:hAnsiTheme="minorHAnsi" w:cstheme="minorHAnsi"/>
          <w:color w:val="auto"/>
          <w:sz w:val="24"/>
        </w:rPr>
        <w:t xml:space="preserve"> r</w:t>
      </w:r>
      <w:r w:rsidRPr="002C440F">
        <w:rPr>
          <w:rFonts w:asciiTheme="minorHAnsi" w:hAnsiTheme="minorHAnsi" w:cstheme="minorHAnsi"/>
          <w:color w:val="auto"/>
          <w:sz w:val="24"/>
        </w:rPr>
        <w:t>eception class we observe the children carefully to assess the child’s starting point or ‘Baseline Assessment’.</w:t>
      </w:r>
    </w:p>
    <w:p w:rsidR="00565E07" w:rsidRPr="002C440F" w:rsidRDefault="00565E07" w:rsidP="00565E07">
      <w:pPr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Monitoring and Evaluation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Monitoring of the Foundation Stage includes:</w:t>
      </w:r>
    </w:p>
    <w:p w:rsidR="00565E07" w:rsidRPr="002C440F" w:rsidRDefault="005C235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• Regular learning walks by Lead practitioner and senior management team/head teacher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Monitoring of the seven areas of learning through our online data tracker ‘INSIGHT’ and onl</w:t>
      </w:r>
      <w:r w:rsidR="005C2357">
        <w:rPr>
          <w:rFonts w:asciiTheme="minorHAnsi" w:hAnsiTheme="minorHAnsi" w:cstheme="minorHAnsi"/>
          <w:color w:val="auto"/>
          <w:sz w:val="24"/>
        </w:rPr>
        <w:t>ine learning journey. In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order for assessment of development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matters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statements or Early </w:t>
      </w:r>
      <w:r w:rsidR="005C2357">
        <w:rPr>
          <w:rFonts w:asciiTheme="minorHAnsi" w:hAnsiTheme="minorHAnsi" w:cstheme="minorHAnsi"/>
          <w:color w:val="auto"/>
          <w:sz w:val="24"/>
        </w:rPr>
        <w:t xml:space="preserve">Learning goals to be consistent and accurate and identify particular groups of children who need extra support or challenge. </w:t>
      </w:r>
    </w:p>
    <w:p w:rsidR="00565E07" w:rsidRPr="002C440F" w:rsidRDefault="00B7154B" w:rsidP="00B715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</w:t>
      </w:r>
      <w:r w:rsidR="00565E07" w:rsidRPr="002C440F">
        <w:rPr>
          <w:rFonts w:asciiTheme="minorHAnsi" w:hAnsiTheme="minorHAnsi" w:cstheme="minorHAnsi"/>
          <w:color w:val="auto"/>
          <w:sz w:val="24"/>
        </w:rPr>
        <w:t>Monitoring of the Characteristics of effective learning through observing interactions with the children and developing these through play.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>• Weekly planning meetings to ensure continuity of provision.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• Annual action plans to identify key areas of development within the Foundation Stage </w:t>
      </w:r>
    </w:p>
    <w:p w:rsidR="00565E07" w:rsidRPr="002C440F" w:rsidRDefault="005C235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lastRenderedPageBreak/>
        <w:t>• Children’s attainment and progress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</w:t>
      </w:r>
      <w:proofErr w:type="gramStart"/>
      <w:r w:rsidR="00565E07" w:rsidRPr="002C440F">
        <w:rPr>
          <w:rFonts w:asciiTheme="minorHAnsi" w:hAnsiTheme="minorHAnsi" w:cstheme="minorHAnsi"/>
          <w:color w:val="auto"/>
          <w:sz w:val="24"/>
        </w:rPr>
        <w:t>is moderated termly and reported on at the end of the year</w:t>
      </w:r>
      <w:r>
        <w:rPr>
          <w:rFonts w:asciiTheme="minorHAnsi" w:hAnsiTheme="minorHAnsi" w:cstheme="minorHAnsi"/>
          <w:color w:val="auto"/>
          <w:sz w:val="24"/>
        </w:rPr>
        <w:t xml:space="preserve"> to the Local Authority, parents and </w:t>
      </w:r>
      <w:r w:rsidR="00565E07" w:rsidRPr="002C440F">
        <w:rPr>
          <w:rFonts w:asciiTheme="minorHAnsi" w:hAnsiTheme="minorHAnsi" w:cstheme="minorHAnsi"/>
          <w:color w:val="auto"/>
          <w:sz w:val="24"/>
        </w:rPr>
        <w:t>year 1 teacher</w:t>
      </w:r>
      <w:proofErr w:type="gramEnd"/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. </w:t>
      </w:r>
    </w:p>
    <w:p w:rsidR="00565E07" w:rsidRDefault="005C235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 xml:space="preserve">The EYFS </w:t>
      </w:r>
      <w:r w:rsidR="00565E07" w:rsidRPr="002C440F">
        <w:rPr>
          <w:rFonts w:asciiTheme="minorHAnsi" w:hAnsiTheme="minorHAnsi" w:cstheme="minorHAnsi"/>
          <w:color w:val="auto"/>
          <w:sz w:val="24"/>
        </w:rPr>
        <w:t>staff are involved in regular moderation sessions throughout the year (</w:t>
      </w:r>
      <w:proofErr w:type="gramStart"/>
      <w:r w:rsidR="00565E07" w:rsidRPr="002C440F">
        <w:rPr>
          <w:rFonts w:asciiTheme="minorHAnsi" w:hAnsiTheme="minorHAnsi" w:cstheme="minorHAnsi"/>
          <w:color w:val="auto"/>
          <w:sz w:val="24"/>
        </w:rPr>
        <w:t>both in school and offsite</w:t>
      </w:r>
      <w:proofErr w:type="gramEnd"/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at other schools). This helps staff recognise the importance of judging children’s ‘best fit’ and enables consistency in our judgements. </w:t>
      </w:r>
      <w:r>
        <w:rPr>
          <w:rFonts w:asciiTheme="minorHAnsi" w:hAnsiTheme="minorHAnsi" w:cstheme="minorHAnsi"/>
          <w:color w:val="auto"/>
          <w:sz w:val="24"/>
        </w:rPr>
        <w:t>See Moderation plan – appendix 3.</w:t>
      </w:r>
    </w:p>
    <w:p w:rsidR="00B7154B" w:rsidRPr="002C440F" w:rsidRDefault="00B7154B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565E07" w:rsidRPr="002C440F" w:rsidRDefault="00B7154B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>
        <w:rPr>
          <w:rFonts w:asciiTheme="minorHAnsi" w:hAnsiTheme="minorHAnsi" w:cstheme="minorHAnsi"/>
          <w:b/>
          <w:color w:val="auto"/>
          <w:sz w:val="24"/>
          <w:u w:val="single"/>
        </w:rPr>
        <w:t>SEND</w:t>
      </w:r>
    </w:p>
    <w:p w:rsidR="00565E07" w:rsidRPr="002C440F" w:rsidRDefault="00B7154B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A</w:t>
      </w:r>
      <w:r w:rsidR="00565E07" w:rsidRPr="002C440F">
        <w:rPr>
          <w:rFonts w:asciiTheme="minorHAnsi" w:hAnsiTheme="minorHAnsi" w:cstheme="minorHAnsi"/>
          <w:color w:val="auto"/>
          <w:sz w:val="24"/>
        </w:rPr>
        <w:t>ll children, whatever their stage of development or ability will be encouraged to participate fully in all activities and be motivated to reach their full potential. Those perceiv</w:t>
      </w:r>
      <w:r>
        <w:rPr>
          <w:rFonts w:asciiTheme="minorHAnsi" w:hAnsiTheme="minorHAnsi" w:cstheme="minorHAnsi"/>
          <w:color w:val="auto"/>
          <w:sz w:val="24"/>
        </w:rPr>
        <w:t>ed to have SEND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, for any reason, have individual help and support from the classroom teacher and teaching assistants. If necessary, children </w:t>
      </w:r>
      <w:proofErr w:type="gramStart"/>
      <w:r w:rsidR="00565E07" w:rsidRPr="002C440F">
        <w:rPr>
          <w:rFonts w:asciiTheme="minorHAnsi" w:hAnsiTheme="minorHAnsi" w:cstheme="minorHAnsi"/>
          <w:color w:val="auto"/>
          <w:sz w:val="24"/>
        </w:rPr>
        <w:t>are entered</w:t>
      </w:r>
      <w:proofErr w:type="gramEnd"/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on the SEN</w:t>
      </w:r>
      <w:r>
        <w:rPr>
          <w:rFonts w:asciiTheme="minorHAnsi" w:hAnsiTheme="minorHAnsi" w:cstheme="minorHAnsi"/>
          <w:color w:val="auto"/>
          <w:sz w:val="24"/>
        </w:rPr>
        <w:t>D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register and their development is monitored (see SEN</w:t>
      </w:r>
      <w:r>
        <w:rPr>
          <w:rFonts w:asciiTheme="minorHAnsi" w:hAnsiTheme="minorHAnsi" w:cstheme="minorHAnsi"/>
          <w:color w:val="auto"/>
          <w:sz w:val="24"/>
        </w:rPr>
        <w:t>D</w:t>
      </w:r>
      <w:r w:rsidR="00565E07" w:rsidRPr="002C440F">
        <w:rPr>
          <w:rFonts w:asciiTheme="minorHAnsi" w:hAnsiTheme="minorHAnsi" w:cstheme="minorHAnsi"/>
          <w:color w:val="auto"/>
          <w:sz w:val="24"/>
        </w:rPr>
        <w:t xml:space="preserve"> policy)</w:t>
      </w:r>
      <w:r>
        <w:rPr>
          <w:rFonts w:asciiTheme="minorHAnsi" w:hAnsiTheme="minorHAnsi" w:cstheme="minorHAnsi"/>
          <w:color w:val="auto"/>
          <w:sz w:val="24"/>
        </w:rPr>
        <w:t xml:space="preserve">. 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Equal opportunities</w:t>
      </w:r>
    </w:p>
    <w:p w:rsidR="00565E07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All children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given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equal access to all activities undertaken in school. We aim for each child to make progress in line with his/her abilities irrespective of gender, social background, ethnic group or physical ability</w:t>
      </w:r>
    </w:p>
    <w:p w:rsidR="00B7154B" w:rsidRPr="002C440F" w:rsidRDefault="00B7154B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Health and Safety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All Early Years children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made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aware of the need for some simple, basic rules within the classroom and school in order to keep themselves and others safe. They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taught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about safe use of equipment and a full and comprehensive safeguarding policy is in place (see safeguarding policy). Access to water is always available and hygienic food preparation areas for healthy food snacks are available in class. 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Admissions</w:t>
      </w:r>
      <w:r w:rsidR="005C2357">
        <w:rPr>
          <w:rFonts w:asciiTheme="minorHAnsi" w:hAnsiTheme="minorHAnsi" w:cstheme="minorHAnsi"/>
          <w:b/>
          <w:color w:val="auto"/>
          <w:sz w:val="24"/>
          <w:u w:val="single"/>
        </w:rPr>
        <w:t xml:space="preserve"> into school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All children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admitted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at the start of the sch</w:t>
      </w:r>
      <w:r w:rsidR="00B7154B">
        <w:rPr>
          <w:rFonts w:asciiTheme="minorHAnsi" w:hAnsiTheme="minorHAnsi" w:cstheme="minorHAnsi"/>
          <w:color w:val="auto"/>
          <w:sz w:val="24"/>
        </w:rPr>
        <w:t>ool year in which they will be five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. There is a meeting at the end of the summer term where parents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given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an insight into the foundation stage curriculum. Parents also have the opportunity to pass on any information about their child. We have developed very good relationships with playgroups (and other pre-school establishments) to ensure smooth transition. At St </w:t>
      </w:r>
      <w:proofErr w:type="spellStart"/>
      <w:r w:rsidRPr="002C440F">
        <w:rPr>
          <w:rFonts w:asciiTheme="minorHAnsi" w:hAnsiTheme="minorHAnsi" w:cstheme="minorHAnsi"/>
          <w:color w:val="auto"/>
          <w:sz w:val="24"/>
        </w:rPr>
        <w:t>B</w:t>
      </w:r>
      <w:r w:rsidR="00B7154B">
        <w:rPr>
          <w:rFonts w:asciiTheme="minorHAnsi" w:hAnsiTheme="minorHAnsi" w:cstheme="minorHAnsi"/>
          <w:color w:val="auto"/>
          <w:sz w:val="24"/>
        </w:rPr>
        <w:t>riavels</w:t>
      </w:r>
      <w:proofErr w:type="spellEnd"/>
      <w:r w:rsidR="00B7154B">
        <w:rPr>
          <w:rFonts w:asciiTheme="minorHAnsi" w:hAnsiTheme="minorHAnsi" w:cstheme="minorHAnsi"/>
          <w:color w:val="auto"/>
          <w:sz w:val="24"/>
        </w:rPr>
        <w:t>, Sunflower children visit</w:t>
      </w:r>
      <w:r w:rsidRPr="002C440F">
        <w:rPr>
          <w:rFonts w:asciiTheme="minorHAnsi" w:hAnsiTheme="minorHAnsi" w:cstheme="minorHAnsi"/>
          <w:color w:val="auto"/>
          <w:sz w:val="24"/>
        </w:rPr>
        <w:t xml:space="preserve"> Bluebell Class from the Spring Term on a weekly basis. Home visits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offered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where </w:t>
      </w:r>
      <w:r w:rsidRPr="002C440F">
        <w:rPr>
          <w:rFonts w:asciiTheme="minorHAnsi" w:hAnsiTheme="minorHAnsi" w:cstheme="minorHAnsi"/>
          <w:color w:val="auto"/>
          <w:sz w:val="24"/>
        </w:rPr>
        <w:lastRenderedPageBreak/>
        <w:t>appropriate. Children start part time and follow a staggered admission programme. All children are full time by w</w:t>
      </w:r>
      <w:r w:rsidR="00B7154B">
        <w:rPr>
          <w:rFonts w:asciiTheme="minorHAnsi" w:hAnsiTheme="minorHAnsi" w:cstheme="minorHAnsi"/>
          <w:color w:val="auto"/>
          <w:sz w:val="24"/>
        </w:rPr>
        <w:t>eek three.</w:t>
      </w: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65E07" w:rsidRPr="002C440F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C440F">
        <w:rPr>
          <w:rFonts w:asciiTheme="minorHAnsi" w:hAnsiTheme="minorHAnsi" w:cstheme="minorHAnsi"/>
          <w:b/>
          <w:color w:val="auto"/>
          <w:sz w:val="24"/>
          <w:u w:val="single"/>
        </w:rPr>
        <w:t>British Values</w:t>
      </w:r>
    </w:p>
    <w:p w:rsidR="00565E07" w:rsidRDefault="00565E0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 w:rsidRPr="002C440F">
        <w:rPr>
          <w:rFonts w:asciiTheme="minorHAnsi" w:hAnsiTheme="minorHAnsi" w:cstheme="minorHAnsi"/>
          <w:color w:val="auto"/>
          <w:sz w:val="24"/>
        </w:rPr>
        <w:t xml:space="preserve">The fundamental British values of democracy, rule of law, individual liberty, mutual respect and tolerance for those with different faiths and beliefs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already implicitly embedded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in the 2014 Early Years Foundation Stage. In Foundation stage classes we plan daily opportunities for the children where they </w:t>
      </w:r>
      <w:proofErr w:type="gramStart"/>
      <w:r w:rsidRPr="002C440F">
        <w:rPr>
          <w:rFonts w:asciiTheme="minorHAnsi" w:hAnsiTheme="minorHAnsi" w:cstheme="minorHAnsi"/>
          <w:color w:val="auto"/>
          <w:sz w:val="24"/>
        </w:rPr>
        <w:t>are given</w:t>
      </w:r>
      <w:proofErr w:type="gramEnd"/>
      <w:r w:rsidRPr="002C440F">
        <w:rPr>
          <w:rFonts w:asciiTheme="minorHAnsi" w:hAnsiTheme="minorHAnsi" w:cstheme="minorHAnsi"/>
          <w:color w:val="auto"/>
          <w:sz w:val="24"/>
        </w:rPr>
        <w:t xml:space="preserve"> responsibility, asked to make choices, make group decisions and vote fairly. We encourage respect for individuals of any age, ability and any faith. </w:t>
      </w:r>
    </w:p>
    <w:p w:rsidR="005C2357" w:rsidRDefault="005C235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C2357" w:rsidRPr="005C2357" w:rsidRDefault="005C2357" w:rsidP="00565E0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5C2357">
        <w:rPr>
          <w:rFonts w:asciiTheme="minorHAnsi" w:hAnsiTheme="minorHAnsi" w:cstheme="minorHAnsi"/>
          <w:b/>
          <w:color w:val="auto"/>
          <w:sz w:val="24"/>
          <w:u w:val="single"/>
        </w:rPr>
        <w:t>Internet safety</w:t>
      </w:r>
    </w:p>
    <w:p w:rsidR="005C2357" w:rsidRDefault="005C235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 xml:space="preserve">EYFS children have access to the interactive whiteboard, digital cameras, photocopier and class </w:t>
      </w:r>
      <w:proofErr w:type="spellStart"/>
      <w:r>
        <w:rPr>
          <w:rFonts w:asciiTheme="minorHAnsi" w:hAnsiTheme="minorHAnsi" w:cstheme="minorHAnsi"/>
          <w:color w:val="auto"/>
          <w:sz w:val="24"/>
        </w:rPr>
        <w:t>Ipad</w:t>
      </w:r>
      <w:proofErr w:type="spellEnd"/>
      <w:r>
        <w:rPr>
          <w:rFonts w:asciiTheme="minorHAnsi" w:hAnsiTheme="minorHAnsi" w:cstheme="minorHAnsi"/>
          <w:color w:val="auto"/>
          <w:sz w:val="24"/>
        </w:rPr>
        <w:t xml:space="preserve">. Devices </w:t>
      </w:r>
      <w:proofErr w:type="gramStart"/>
      <w:r>
        <w:rPr>
          <w:rFonts w:asciiTheme="minorHAnsi" w:hAnsiTheme="minorHAnsi" w:cstheme="minorHAnsi"/>
          <w:color w:val="auto"/>
          <w:sz w:val="24"/>
        </w:rPr>
        <w:t>are accessed</w:t>
      </w:r>
      <w:proofErr w:type="gramEnd"/>
      <w:r>
        <w:rPr>
          <w:rFonts w:asciiTheme="minorHAnsi" w:hAnsiTheme="minorHAnsi" w:cstheme="minorHAnsi"/>
          <w:color w:val="auto"/>
          <w:sz w:val="24"/>
        </w:rPr>
        <w:t xml:space="preserve"> with adult supervision and adheres to our school internet safety policy.  All online assessment and learning journey systems are fully compliant to GDPR </w:t>
      </w:r>
    </w:p>
    <w:p w:rsidR="005C2357" w:rsidRPr="002C440F" w:rsidRDefault="005C2357" w:rsidP="00565E0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4"/>
        </w:rPr>
      </w:pPr>
    </w:p>
    <w:p w:rsidR="0057052A" w:rsidRPr="002C440F" w:rsidRDefault="0057052A" w:rsidP="00565E07">
      <w:pPr>
        <w:pStyle w:val="BodyTextIndent2"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b/>
        </w:rPr>
      </w:pPr>
    </w:p>
    <w:sectPr w:rsidR="0057052A" w:rsidRPr="002C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58EE9A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0" w:legacyIndent="567"/>
      <w:lvlJc w:val="left"/>
      <w:pPr>
        <w:ind w:left="1559" w:hanging="567"/>
      </w:pPr>
    </w:lvl>
    <w:lvl w:ilvl="2">
      <w:start w:val="1"/>
      <w:numFmt w:val="decimal"/>
      <w:pStyle w:val="Heading3"/>
      <w:lvlText w:val="%1.%2.%3"/>
      <w:legacy w:legacy="1" w:legacySpace="0" w:legacyIndent="567"/>
      <w:lvlJc w:val="left"/>
      <w:pPr>
        <w:ind w:left="1560" w:hanging="567"/>
      </w:pPr>
    </w:lvl>
    <w:lvl w:ilvl="3">
      <w:start w:val="1"/>
      <w:numFmt w:val="decimal"/>
      <w:pStyle w:val="Heading4"/>
      <w:lvlText w:val="(%4)"/>
      <w:legacy w:legacy="1" w:legacySpace="0" w:legacyIndent="567"/>
      <w:lvlJc w:val="left"/>
      <w:pPr>
        <w:ind w:left="2126" w:hanging="567"/>
      </w:pPr>
    </w:lvl>
    <w:lvl w:ilvl="4">
      <w:start w:val="1"/>
      <w:numFmt w:val="lowerLetter"/>
      <w:pStyle w:val="Heading5"/>
      <w:lvlText w:val="(%5)"/>
      <w:legacy w:legacy="1" w:legacySpace="0" w:legacyIndent="567"/>
      <w:lvlJc w:val="left"/>
      <w:pPr>
        <w:ind w:left="2694" w:hanging="567"/>
      </w:pPr>
    </w:lvl>
    <w:lvl w:ilvl="5">
      <w:start w:val="1"/>
      <w:numFmt w:val="lowerRoman"/>
      <w:pStyle w:val="Heading6"/>
      <w:lvlText w:val="(%6)"/>
      <w:legacy w:legacy="1" w:legacySpace="0" w:legacyIndent="567"/>
      <w:lvlJc w:val="left"/>
      <w:pPr>
        <w:ind w:left="3261" w:hanging="567"/>
      </w:pPr>
    </w:lvl>
    <w:lvl w:ilvl="6">
      <w:start w:val="1"/>
      <w:numFmt w:val="none"/>
      <w:pStyle w:val="Heading7"/>
      <w:suff w:val="nothing"/>
      <w:lvlText w:val=""/>
      <w:lvlJc w:val="left"/>
      <w:pPr>
        <w:ind w:left="1701" w:hanging="567"/>
      </w:pPr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 w15:restartNumberingAfterBreak="0">
    <w:nsid w:val="16810917"/>
    <w:multiLevelType w:val="hybridMultilevel"/>
    <w:tmpl w:val="AF5C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7DB1"/>
    <w:multiLevelType w:val="hybridMultilevel"/>
    <w:tmpl w:val="8D64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1846"/>
    <w:multiLevelType w:val="hybridMultilevel"/>
    <w:tmpl w:val="D410EE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3BB45FC"/>
    <w:multiLevelType w:val="hybridMultilevel"/>
    <w:tmpl w:val="13D41E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C15F27"/>
    <w:multiLevelType w:val="hybridMultilevel"/>
    <w:tmpl w:val="53F2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2AE4"/>
    <w:multiLevelType w:val="hybridMultilevel"/>
    <w:tmpl w:val="3DA2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35092"/>
    <w:multiLevelType w:val="multilevel"/>
    <w:tmpl w:val="907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E049C"/>
    <w:multiLevelType w:val="hybridMultilevel"/>
    <w:tmpl w:val="1BDE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41B2"/>
    <w:multiLevelType w:val="hybridMultilevel"/>
    <w:tmpl w:val="F8B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2192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F1F3914"/>
    <w:multiLevelType w:val="hybridMultilevel"/>
    <w:tmpl w:val="E50A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52185"/>
    <w:multiLevelType w:val="hybridMultilevel"/>
    <w:tmpl w:val="32CA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8592A"/>
    <w:multiLevelType w:val="hybridMultilevel"/>
    <w:tmpl w:val="D540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25E31"/>
    <w:multiLevelType w:val="hybridMultilevel"/>
    <w:tmpl w:val="85301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30"/>
    <w:rsid w:val="0000723A"/>
    <w:rsid w:val="000D05F5"/>
    <w:rsid w:val="000F0D82"/>
    <w:rsid w:val="002C440F"/>
    <w:rsid w:val="002F4694"/>
    <w:rsid w:val="00350CDE"/>
    <w:rsid w:val="003B4699"/>
    <w:rsid w:val="00461530"/>
    <w:rsid w:val="004B204C"/>
    <w:rsid w:val="00565E07"/>
    <w:rsid w:val="0057052A"/>
    <w:rsid w:val="00594389"/>
    <w:rsid w:val="005C2357"/>
    <w:rsid w:val="00665F43"/>
    <w:rsid w:val="006D7E95"/>
    <w:rsid w:val="006F7F36"/>
    <w:rsid w:val="007305DC"/>
    <w:rsid w:val="007B6C61"/>
    <w:rsid w:val="007E7EA3"/>
    <w:rsid w:val="008319C5"/>
    <w:rsid w:val="008E4ABA"/>
    <w:rsid w:val="008E7241"/>
    <w:rsid w:val="009663E3"/>
    <w:rsid w:val="00987CBA"/>
    <w:rsid w:val="00AE7456"/>
    <w:rsid w:val="00B7154B"/>
    <w:rsid w:val="00B74B29"/>
    <w:rsid w:val="00B766B3"/>
    <w:rsid w:val="00BC20A2"/>
    <w:rsid w:val="00CE4A5C"/>
    <w:rsid w:val="00D9124F"/>
    <w:rsid w:val="00E913E6"/>
    <w:rsid w:val="00EA5EE3"/>
    <w:rsid w:val="00EE1307"/>
    <w:rsid w:val="00FA5C3E"/>
    <w:rsid w:val="00FD4543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A42E"/>
  <w15:docId w15:val="{1EE21DB4-6798-4946-B157-1BA4073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461530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 w:cs="Times New Roman"/>
      <w:b/>
      <w:color w:val="auto"/>
      <w:sz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46153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ind w:hanging="992"/>
      <w:textAlignment w:val="baseline"/>
      <w:outlineLvl w:val="1"/>
    </w:pPr>
    <w:rPr>
      <w:rFonts w:ascii="Arial" w:hAnsi="Arial" w:cs="Times New Roman"/>
      <w:b/>
      <w:color w:val="auto"/>
      <w:kern w:val="0"/>
      <w:sz w:val="24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461530"/>
    <w:pPr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ind w:hanging="993"/>
      <w:textAlignment w:val="baseline"/>
      <w:outlineLvl w:val="2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461530"/>
    <w:pPr>
      <w:numPr>
        <w:ilvl w:val="3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461530"/>
    <w:pPr>
      <w:numPr>
        <w:ilvl w:val="4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461530"/>
    <w:pPr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qFormat/>
    <w:rsid w:val="007305D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0" w:firstLine="0"/>
      <w:textAlignment w:val="baseline"/>
      <w:outlineLvl w:val="6"/>
    </w:pPr>
    <w:rPr>
      <w:rFonts w:asciiTheme="minorHAnsi" w:hAnsiTheme="minorHAnsi" w:cs="Times New Roman"/>
      <w:b/>
      <w:color w:val="auto"/>
      <w:kern w:val="0"/>
      <w:sz w:val="24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qFormat/>
    <w:rsid w:val="0046153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3969"/>
      <w:textAlignment w:val="baseline"/>
      <w:outlineLvl w:val="7"/>
    </w:pPr>
    <w:rPr>
      <w:rFonts w:ascii="Arial" w:hAnsi="Arial" w:cs="Times New Roman"/>
      <w:i/>
      <w:color w:val="auto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qFormat/>
    <w:rsid w:val="0046153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3969"/>
      <w:textAlignment w:val="baseline"/>
      <w:outlineLvl w:val="8"/>
    </w:pPr>
    <w:rPr>
      <w:rFonts w:ascii="Arial" w:hAnsi="Arial" w:cs="Times New Roman"/>
      <w:i/>
      <w:color w:val="auto"/>
      <w:kern w:val="0"/>
      <w:sz w:val="1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30"/>
    <w:pPr>
      <w:spacing w:after="0" w:line="240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461530"/>
    <w:rPr>
      <w:rFonts w:ascii="Arial" w:eastAsia="Times New Roman" w:hAnsi="Arial" w:cs="Times New Roman"/>
      <w:b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6153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4615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7305DC"/>
    <w:rPr>
      <w:rFonts w:eastAsia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461530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461530"/>
    <w:rPr>
      <w:rFonts w:ascii="Arial" w:eastAsia="Times New Roman" w:hAnsi="Arial" w:cs="Times New Roman"/>
      <w:i/>
      <w:sz w:val="18"/>
      <w:szCs w:val="20"/>
      <w:lang w:eastAsia="en-GB"/>
    </w:rPr>
  </w:style>
  <w:style w:type="paragraph" w:customStyle="1" w:styleId="BasicParagraph">
    <w:name w:val="[Basic Paragraph]"/>
    <w:basedOn w:val="Normal"/>
    <w:uiPriority w:val="99"/>
    <w:rsid w:val="004615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kern w:val="0"/>
      <w:sz w:val="24"/>
      <w:szCs w:val="24"/>
      <w:lang w:val="en-US"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461530"/>
    <w:rPr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461530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6153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4A5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A5C"/>
    <w:rPr>
      <w:color w:val="808080"/>
      <w:shd w:val="clear" w:color="auto" w:fill="E6E6E6"/>
    </w:rPr>
  </w:style>
  <w:style w:type="paragraph" w:customStyle="1" w:styleId="Headingdoc">
    <w:name w:val="Heading doc"/>
    <w:basedOn w:val="Heading7"/>
    <w:link w:val="HeadingdocChar"/>
    <w:qFormat/>
    <w:rsid w:val="00CE4A5C"/>
    <w:rPr>
      <w:b w:val="0"/>
    </w:rPr>
  </w:style>
  <w:style w:type="paragraph" w:customStyle="1" w:styleId="WFF">
    <w:name w:val="WFF"/>
    <w:basedOn w:val="Heading7"/>
    <w:link w:val="WFFChar"/>
    <w:qFormat/>
    <w:rsid w:val="007305DC"/>
    <w:rPr>
      <w:rFonts w:cstheme="minorHAnsi"/>
      <w:b w:val="0"/>
    </w:rPr>
  </w:style>
  <w:style w:type="character" w:customStyle="1" w:styleId="HeadingdocChar">
    <w:name w:val="Heading doc Char"/>
    <w:basedOn w:val="Heading7Char"/>
    <w:link w:val="Headingdoc"/>
    <w:rsid w:val="00CE4A5C"/>
    <w:rPr>
      <w:rFonts w:eastAsia="Times New Roman" w:cs="Times New Roman"/>
      <w:b w:val="0"/>
      <w:sz w:val="24"/>
      <w:szCs w:val="20"/>
      <w:lang w:eastAsia="en-GB"/>
    </w:rPr>
  </w:style>
  <w:style w:type="character" w:customStyle="1" w:styleId="WFFChar">
    <w:name w:val="WFF Char"/>
    <w:basedOn w:val="Heading7Char"/>
    <w:link w:val="WFF"/>
    <w:rsid w:val="007305DC"/>
    <w:rPr>
      <w:rFonts w:eastAsia="Times New Roman" w:cstheme="minorHAnsi"/>
      <w:b w:val="0"/>
      <w:sz w:val="24"/>
      <w:szCs w:val="20"/>
      <w:lang w:eastAsia="en-GB"/>
    </w:rPr>
  </w:style>
  <w:style w:type="paragraph" w:customStyle="1" w:styleId="Style1">
    <w:name w:val="Style1"/>
    <w:basedOn w:val="Normal"/>
    <w:rsid w:val="00B74B29"/>
    <w:pPr>
      <w:spacing w:after="240" w:line="360" w:lineRule="auto"/>
    </w:pPr>
    <w:rPr>
      <w:rFonts w:ascii="Book Antiqua" w:hAnsi="Book Antiqua" w:cs="Times New Roman"/>
      <w:color w:val="auto"/>
      <w:kern w:val="0"/>
      <w:sz w:val="24"/>
      <w:lang w:eastAsia="en-US"/>
      <w14:ligatures w14:val="none"/>
      <w14:cntxtAlts w14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52A"/>
    <w:pPr>
      <w:spacing w:line="480" w:lineRule="auto"/>
      <w:ind w:left="283"/>
    </w:pPr>
    <w:rPr>
      <w:rFonts w:ascii="Arial" w:hAnsi="Arial" w:cs="Arial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52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D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8E29-EFD6-4AD2-9D23-11FED0F5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Crellin</dc:creator>
  <cp:lastModifiedBy>N Arnold</cp:lastModifiedBy>
  <cp:revision>4</cp:revision>
  <cp:lastPrinted>2018-03-20T16:21:00Z</cp:lastPrinted>
  <dcterms:created xsi:type="dcterms:W3CDTF">2019-10-20T12:46:00Z</dcterms:created>
  <dcterms:modified xsi:type="dcterms:W3CDTF">2019-11-28T11:48:00Z</dcterms:modified>
</cp:coreProperties>
</file>