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4695" w14:textId="70C691F1" w:rsidR="00AC4463" w:rsidRDefault="00AC4463" w:rsidP="00AC4463">
      <w:pPr>
        <w:jc w:val="center"/>
        <w:rPr>
          <w:rFonts w:asciiTheme="minorHAnsi" w:hAnsiTheme="minorHAnsi"/>
          <w:b/>
          <w:noProof/>
          <w:sz w:val="28"/>
          <w:szCs w:val="28"/>
        </w:rPr>
      </w:pPr>
      <w:r w:rsidRPr="00AC4463">
        <w:rPr>
          <w:rFonts w:asciiTheme="minorHAnsi" w:hAnsiTheme="minorHAnsi"/>
          <w:b/>
          <w:noProof/>
          <w:sz w:val="28"/>
          <w:szCs w:val="28"/>
        </w:rPr>
        <w:drawing>
          <wp:inline distT="0" distB="0" distL="0" distR="0" wp14:anchorId="0CD9ABE3" wp14:editId="648B2296">
            <wp:extent cx="3604260" cy="1160923"/>
            <wp:effectExtent l="0" t="0" r="0" b="1270"/>
            <wp:docPr id="5" name="Picture 4" descr="Diagram&#10;&#10;Description automatically generated">
              <a:extLst xmlns:a="http://schemas.openxmlformats.org/drawingml/2006/main">
                <a:ext uri="{FF2B5EF4-FFF2-40B4-BE49-F238E27FC236}">
                  <a16:creationId xmlns:a16="http://schemas.microsoft.com/office/drawing/2014/main" id="{23A3B4AD-640F-4943-9C60-53BF7DABA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id="{23A3B4AD-640F-4943-9C60-53BF7DABAFCD}"/>
                        </a:ext>
                      </a:extLst>
                    </pic:cNvPr>
                    <pic:cNvPicPr>
                      <a:picLocks noChangeAspect="1"/>
                    </pic:cNvPicPr>
                  </pic:nvPicPr>
                  <pic:blipFill>
                    <a:blip r:embed="rId7"/>
                    <a:stretch>
                      <a:fillRect/>
                    </a:stretch>
                  </pic:blipFill>
                  <pic:spPr>
                    <a:xfrm>
                      <a:off x="0" y="0"/>
                      <a:ext cx="3684121" cy="1186646"/>
                    </a:xfrm>
                    <a:prstGeom prst="rect">
                      <a:avLst/>
                    </a:prstGeom>
                  </pic:spPr>
                </pic:pic>
              </a:graphicData>
            </a:graphic>
          </wp:inline>
        </w:drawing>
      </w:r>
    </w:p>
    <w:p w14:paraId="7723F38D" w14:textId="77777777" w:rsidR="00AC4463" w:rsidRDefault="00AC4463" w:rsidP="00AC4463">
      <w:pPr>
        <w:jc w:val="center"/>
        <w:rPr>
          <w:rFonts w:asciiTheme="minorHAnsi" w:hAnsiTheme="minorHAnsi"/>
          <w:b/>
          <w:noProof/>
          <w:sz w:val="28"/>
          <w:szCs w:val="28"/>
        </w:rPr>
      </w:pPr>
    </w:p>
    <w:p w14:paraId="6B2D9863" w14:textId="0EC6EA72" w:rsidR="00AC4463" w:rsidRDefault="000E1C41" w:rsidP="00AC4463">
      <w:pPr>
        <w:jc w:val="center"/>
        <w:rPr>
          <w:rFonts w:asciiTheme="minorHAnsi" w:hAnsiTheme="minorHAnsi"/>
          <w:b/>
          <w:noProof/>
          <w:sz w:val="28"/>
          <w:szCs w:val="28"/>
        </w:rPr>
      </w:pPr>
      <w:r>
        <w:rPr>
          <w:rFonts w:asciiTheme="minorHAnsi" w:hAnsiTheme="minorHAnsi"/>
          <w:b/>
          <w:noProof/>
          <w:sz w:val="28"/>
          <w:szCs w:val="28"/>
        </w:rPr>
        <w:t>Early Years</w:t>
      </w:r>
    </w:p>
    <w:p w14:paraId="2257D74C" w14:textId="77777777" w:rsidR="00AC4463" w:rsidRDefault="00AC4463" w:rsidP="00AC4463">
      <w:pPr>
        <w:jc w:val="center"/>
        <w:rPr>
          <w:rFonts w:asciiTheme="minorHAnsi" w:hAnsiTheme="minorHAnsi"/>
          <w:b/>
          <w:noProof/>
          <w:sz w:val="28"/>
          <w:szCs w:val="28"/>
        </w:rPr>
      </w:pPr>
    </w:p>
    <w:tbl>
      <w:tblPr>
        <w:tblStyle w:val="TableGrid"/>
        <w:tblW w:w="10490" w:type="dxa"/>
        <w:tblInd w:w="-714" w:type="dxa"/>
        <w:tblLook w:val="04A0" w:firstRow="1" w:lastRow="0" w:firstColumn="1" w:lastColumn="0" w:noHBand="0" w:noVBand="1"/>
      </w:tblPr>
      <w:tblGrid>
        <w:gridCol w:w="10490"/>
      </w:tblGrid>
      <w:tr w:rsidR="004D115A" w:rsidRPr="001B3009" w14:paraId="007E27B8" w14:textId="77777777" w:rsidTr="00AC4463">
        <w:tc>
          <w:tcPr>
            <w:tcW w:w="10490" w:type="dxa"/>
            <w:shd w:val="clear" w:color="auto" w:fill="5B9BD5" w:themeFill="accent1"/>
          </w:tcPr>
          <w:p w14:paraId="2FF260F3" w14:textId="1A7FEB0E" w:rsidR="004D115A" w:rsidRPr="001B3009" w:rsidRDefault="004D115A" w:rsidP="001B3009">
            <w:pPr>
              <w:rPr>
                <w:rFonts w:asciiTheme="minorHAnsi" w:hAnsiTheme="minorHAnsi"/>
                <w:color w:val="FFFFFF" w:themeColor="background1"/>
              </w:rPr>
            </w:pPr>
            <w:r w:rsidRPr="001B3009">
              <w:rPr>
                <w:rFonts w:asciiTheme="minorHAnsi" w:hAnsiTheme="minorHAnsi"/>
                <w:color w:val="FFFFFF" w:themeColor="background1"/>
              </w:rPr>
              <w:t>Intent</w:t>
            </w:r>
          </w:p>
        </w:tc>
      </w:tr>
      <w:tr w:rsidR="004D115A" w:rsidRPr="001B3009" w14:paraId="2FE4756B" w14:textId="77777777" w:rsidTr="464F0183">
        <w:tc>
          <w:tcPr>
            <w:tcW w:w="10490" w:type="dxa"/>
          </w:tcPr>
          <w:p w14:paraId="70DF1865"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Pr>
                <w:rFonts w:ascii="Calibri" w:hAnsi="Calibri" w:cs="Calibri"/>
                <w:bdr w:val="none" w:sz="0" w:space="0" w:color="auto" w:frame="1"/>
              </w:rPr>
              <w:t xml:space="preserve">At St </w:t>
            </w:r>
            <w:proofErr w:type="spellStart"/>
            <w:r>
              <w:rPr>
                <w:rFonts w:ascii="Calibri" w:hAnsi="Calibri" w:cs="Calibri"/>
                <w:bdr w:val="none" w:sz="0" w:space="0" w:color="auto" w:frame="1"/>
              </w:rPr>
              <w:t>Briavels</w:t>
            </w:r>
            <w:proofErr w:type="spellEnd"/>
            <w:r>
              <w:rPr>
                <w:rFonts w:ascii="Calibri" w:hAnsi="Calibri" w:cs="Calibri"/>
                <w:bdr w:val="none" w:sz="0" w:space="0" w:color="auto" w:frame="1"/>
              </w:rPr>
              <w:t xml:space="preserve"> Parochial Primary </w:t>
            </w:r>
            <w:r w:rsidRPr="008845F3">
              <w:rPr>
                <w:rFonts w:ascii="Calibri" w:hAnsi="Calibri" w:cs="Calibri"/>
                <w:bdr w:val="none" w:sz="0" w:space="0" w:color="auto" w:frame="1"/>
              </w:rPr>
              <w:t>School we believe in providing a secure foundation for future learning and development for our children. Our EYFS curriculum allows children to develop interpersonal skills, build resilience and become creative t</w:t>
            </w:r>
            <w:r>
              <w:rPr>
                <w:rFonts w:ascii="Calibri" w:hAnsi="Calibri" w:cs="Calibri"/>
                <w:bdr w:val="none" w:sz="0" w:space="0" w:color="auto" w:frame="1"/>
              </w:rPr>
              <w:t>hinkers. We aim to provide a progressive,</w:t>
            </w:r>
            <w:r w:rsidRPr="008845F3">
              <w:rPr>
                <w:rFonts w:ascii="Calibri" w:hAnsi="Calibri" w:cs="Calibri"/>
                <w:bdr w:val="none" w:sz="0" w:space="0" w:color="auto" w:frame="1"/>
              </w:rPr>
              <w:t xml:space="preserve"> challenging and rich educational environment that enables each individual to thrive! Reception and Nursery</w:t>
            </w:r>
            <w:r>
              <w:rPr>
                <w:rFonts w:ascii="Calibri" w:hAnsi="Calibri" w:cs="Calibri"/>
                <w:bdr w:val="none" w:sz="0" w:space="0" w:color="auto" w:frame="1"/>
              </w:rPr>
              <w:t xml:space="preserve"> staff</w:t>
            </w:r>
            <w:r w:rsidRPr="008845F3">
              <w:rPr>
                <w:rFonts w:ascii="Calibri" w:hAnsi="Calibri" w:cs="Calibri"/>
                <w:bdr w:val="none" w:sz="0" w:space="0" w:color="auto" w:frame="1"/>
              </w:rPr>
              <w:t xml:space="preserve"> work closely with each other to ensure continuity and consistency between t</w:t>
            </w:r>
            <w:r>
              <w:rPr>
                <w:rFonts w:ascii="Calibri" w:hAnsi="Calibri" w:cs="Calibri"/>
                <w:bdr w:val="none" w:sz="0" w:space="0" w:color="auto" w:frame="1"/>
              </w:rPr>
              <w:t>he foundation stage. Our Vision</w:t>
            </w:r>
            <w:r w:rsidRPr="008845F3">
              <w:rPr>
                <w:rFonts w:ascii="Calibri" w:hAnsi="Calibri" w:cs="Calibri"/>
                <w:bdr w:val="none" w:sz="0" w:space="0" w:color="auto" w:frame="1"/>
              </w:rPr>
              <w:t xml:space="preserve"> statement </w:t>
            </w:r>
            <w:r w:rsidRPr="008845F3">
              <w:rPr>
                <w:rStyle w:val="Emphasis"/>
                <w:rFonts w:ascii="Calibri" w:hAnsi="Calibri" w:cs="Calibri"/>
                <w:bdr w:val="none" w:sz="0" w:space="0" w:color="auto" w:frame="1"/>
              </w:rPr>
              <w:t>‘</w:t>
            </w:r>
            <w:r>
              <w:rPr>
                <w:rStyle w:val="Emphasis"/>
                <w:rFonts w:ascii="Calibri" w:hAnsi="Calibri" w:cs="Calibri"/>
                <w:bdr w:val="none" w:sz="0" w:space="0" w:color="auto" w:frame="1"/>
              </w:rPr>
              <w:t xml:space="preserve">Striving Together </w:t>
            </w:r>
            <w:proofErr w:type="gramStart"/>
            <w:r>
              <w:rPr>
                <w:rStyle w:val="Emphasis"/>
                <w:rFonts w:ascii="Calibri" w:hAnsi="Calibri" w:cs="Calibri"/>
                <w:bdr w:val="none" w:sz="0" w:space="0" w:color="auto" w:frame="1"/>
              </w:rPr>
              <w:t>To</w:t>
            </w:r>
            <w:proofErr w:type="gramEnd"/>
            <w:r>
              <w:rPr>
                <w:rStyle w:val="Emphasis"/>
                <w:rFonts w:ascii="Calibri" w:hAnsi="Calibri" w:cs="Calibri"/>
                <w:bdr w:val="none" w:sz="0" w:space="0" w:color="auto" w:frame="1"/>
              </w:rPr>
              <w:t xml:space="preserve"> Be The Best We Can Be’ </w:t>
            </w:r>
            <w:r w:rsidRPr="008845F3">
              <w:rPr>
                <w:rFonts w:ascii="Calibri" w:hAnsi="Calibri" w:cs="Calibri"/>
                <w:bdr w:val="none" w:sz="0" w:space="0" w:color="auto" w:frame="1"/>
              </w:rPr>
              <w:t>is at the heart of everything we do.</w:t>
            </w:r>
          </w:p>
          <w:p w14:paraId="39B7D1AE" w14:textId="77777777" w:rsidR="000E1C41" w:rsidRPr="008845F3" w:rsidRDefault="000E1C41" w:rsidP="000E1C41">
            <w:pPr>
              <w:pStyle w:val="NormalWeb"/>
              <w:shd w:val="clear" w:color="auto" w:fill="FFFFFF"/>
              <w:spacing w:before="0" w:beforeAutospacing="0" w:after="0" w:afterAutospacing="0"/>
              <w:textAlignment w:val="top"/>
              <w:rPr>
                <w:rFonts w:ascii="Calibri" w:hAnsi="Calibri" w:cs="Calibri"/>
              </w:rPr>
            </w:pPr>
          </w:p>
          <w:p w14:paraId="0F1EE92F" w14:textId="74D5A183" w:rsidR="00DE110A" w:rsidRPr="000E1C41" w:rsidRDefault="000E1C41" w:rsidP="000E1C41">
            <w:pPr>
              <w:pStyle w:val="NormalWeb"/>
              <w:shd w:val="clear" w:color="auto" w:fill="FFFFFF"/>
              <w:spacing w:before="0" w:beforeAutospacing="0" w:after="0" w:afterAutospacing="0"/>
              <w:textAlignment w:val="top"/>
              <w:rPr>
                <w:rFonts w:ascii="Calibri" w:hAnsi="Calibri" w:cs="Calibri"/>
                <w:b/>
                <w:bdr w:val="none" w:sz="0" w:space="0" w:color="auto" w:frame="1"/>
                <w:shd w:val="clear" w:color="auto" w:fill="FFFFFF"/>
              </w:rPr>
            </w:pPr>
            <w:r>
              <w:rPr>
                <w:rFonts w:ascii="Calibri" w:hAnsi="Calibri" w:cs="Calibri"/>
                <w:bdr w:val="none" w:sz="0" w:space="0" w:color="auto" w:frame="1"/>
                <w:shd w:val="clear" w:color="auto" w:fill="FFFFFF"/>
              </w:rPr>
              <w:t>Learning in Early Years</w:t>
            </w:r>
            <w:r w:rsidRPr="008845F3">
              <w:rPr>
                <w:rFonts w:ascii="Calibri" w:hAnsi="Calibri" w:cs="Calibri"/>
                <w:bdr w:val="none" w:sz="0" w:space="0" w:color="auto" w:frame="1"/>
                <w:shd w:val="clear" w:color="auto" w:fill="FFFFFF"/>
              </w:rPr>
              <w:t xml:space="preserve"> is Values-based</w:t>
            </w:r>
            <w:r>
              <w:rPr>
                <w:rFonts w:ascii="Calibri" w:hAnsi="Calibri" w:cs="Calibri"/>
                <w:bdr w:val="none" w:sz="0" w:space="0" w:color="auto" w:frame="1"/>
                <w:shd w:val="clear" w:color="auto" w:fill="FFFFFF"/>
              </w:rPr>
              <w:t xml:space="preserve"> and built around our bespoke ‘drivers’. Our </w:t>
            </w:r>
            <w:r w:rsidRPr="008845F3">
              <w:rPr>
                <w:rFonts w:ascii="Calibri" w:hAnsi="Calibri" w:cs="Calibri"/>
                <w:bdr w:val="none" w:sz="0" w:space="0" w:color="auto" w:frame="1"/>
                <w:shd w:val="clear" w:color="auto" w:fill="FFFFFF"/>
              </w:rPr>
              <w:t>School Values; </w:t>
            </w:r>
            <w:r>
              <w:rPr>
                <w:rStyle w:val="Strong"/>
                <w:rFonts w:ascii="Calibri" w:hAnsi="Calibri" w:cs="Calibri"/>
                <w:bdr w:val="none" w:sz="0" w:space="0" w:color="auto" w:frame="1"/>
              </w:rPr>
              <w:t>Respect, Resilience, Courage and Compassion</w:t>
            </w:r>
            <w:r w:rsidRPr="008845F3">
              <w:rPr>
                <w:rFonts w:ascii="Calibri" w:hAnsi="Calibri" w:cs="Calibri"/>
                <w:bdr w:val="none" w:sz="0" w:space="0" w:color="auto" w:frame="1"/>
                <w:shd w:val="clear" w:color="auto" w:fill="FFFFFF"/>
              </w:rPr>
              <w:t xml:space="preserve"> </w:t>
            </w:r>
            <w:r>
              <w:rPr>
                <w:rFonts w:ascii="Calibri" w:hAnsi="Calibri" w:cs="Calibri"/>
                <w:bdr w:val="none" w:sz="0" w:space="0" w:color="auto" w:frame="1"/>
                <w:shd w:val="clear" w:color="auto" w:fill="FFFFFF"/>
              </w:rPr>
              <w:t xml:space="preserve">and the ‘key drivers’ </w:t>
            </w:r>
            <w:r w:rsidRPr="00186A0F">
              <w:rPr>
                <w:rFonts w:ascii="Calibri" w:hAnsi="Calibri" w:cs="Calibri"/>
                <w:b/>
                <w:bdr w:val="none" w:sz="0" w:space="0" w:color="auto" w:frame="1"/>
                <w:shd w:val="clear" w:color="auto" w:fill="FFFFFF"/>
              </w:rPr>
              <w:t>Diversity, Active, Independence and belonging</w:t>
            </w:r>
            <w:r>
              <w:rPr>
                <w:rFonts w:ascii="Calibri" w:hAnsi="Calibri" w:cs="Calibri"/>
                <w:b/>
                <w:bdr w:val="none" w:sz="0" w:space="0" w:color="auto" w:frame="1"/>
                <w:shd w:val="clear" w:color="auto" w:fill="FFFFFF"/>
              </w:rPr>
              <w:t xml:space="preserve"> </w:t>
            </w:r>
            <w:r w:rsidRPr="008845F3">
              <w:rPr>
                <w:rFonts w:ascii="Calibri" w:hAnsi="Calibri" w:cs="Calibri"/>
                <w:bdr w:val="none" w:sz="0" w:space="0" w:color="auto" w:frame="1"/>
                <w:shd w:val="clear" w:color="auto" w:fill="FFFFFF"/>
              </w:rPr>
              <w:t>shape how we behave, what we say, how we build relationships and how we learn. They are incorporated in eve</w:t>
            </w:r>
            <w:r>
              <w:rPr>
                <w:rFonts w:ascii="Calibri" w:hAnsi="Calibri" w:cs="Calibri"/>
                <w:bdr w:val="none" w:sz="0" w:space="0" w:color="auto" w:frame="1"/>
                <w:shd w:val="clear" w:color="auto" w:fill="FFFFFF"/>
              </w:rPr>
              <w:t xml:space="preserve">ry aspect of life at St </w:t>
            </w:r>
            <w:proofErr w:type="spellStart"/>
            <w:r>
              <w:rPr>
                <w:rFonts w:ascii="Calibri" w:hAnsi="Calibri" w:cs="Calibri"/>
                <w:bdr w:val="none" w:sz="0" w:space="0" w:color="auto" w:frame="1"/>
                <w:shd w:val="clear" w:color="auto" w:fill="FFFFFF"/>
              </w:rPr>
              <w:t>Briavels</w:t>
            </w:r>
            <w:proofErr w:type="spellEnd"/>
            <w:r>
              <w:rPr>
                <w:rFonts w:ascii="Calibri" w:hAnsi="Calibri" w:cs="Calibri"/>
                <w:bdr w:val="none" w:sz="0" w:space="0" w:color="auto" w:frame="1"/>
                <w:shd w:val="clear" w:color="auto" w:fill="FFFFFF"/>
              </w:rPr>
              <w:t xml:space="preserve"> School and Early Years</w:t>
            </w:r>
            <w:r w:rsidRPr="008845F3">
              <w:rPr>
                <w:rFonts w:ascii="Calibri" w:hAnsi="Calibri" w:cs="Calibri"/>
                <w:bdr w:val="none" w:sz="0" w:space="0" w:color="auto" w:frame="1"/>
                <w:shd w:val="clear" w:color="auto" w:fill="FFFFFF"/>
              </w:rPr>
              <w:t>. Every child is recognised as a unique individual. We celebrate and welcome the differences within our school community</w:t>
            </w:r>
            <w:r>
              <w:rPr>
                <w:rFonts w:ascii="Calibri" w:hAnsi="Calibri" w:cs="Calibri"/>
                <w:bdr w:val="none" w:sz="0" w:space="0" w:color="auto" w:frame="1"/>
                <w:shd w:val="clear" w:color="auto" w:fill="FFFFFF"/>
              </w:rPr>
              <w:t>.</w:t>
            </w:r>
          </w:p>
        </w:tc>
      </w:tr>
      <w:tr w:rsidR="004D115A" w:rsidRPr="001B3009" w14:paraId="4DFFFE35" w14:textId="77777777" w:rsidTr="00AC4463">
        <w:tc>
          <w:tcPr>
            <w:tcW w:w="10490" w:type="dxa"/>
            <w:shd w:val="clear" w:color="auto" w:fill="5B9BD5" w:themeFill="accent1"/>
          </w:tcPr>
          <w:p w14:paraId="6A79640C" w14:textId="2C84B6E8" w:rsidR="004D115A" w:rsidRPr="001B3009" w:rsidRDefault="004D115A" w:rsidP="001B3009">
            <w:pPr>
              <w:rPr>
                <w:rFonts w:asciiTheme="minorHAnsi" w:hAnsiTheme="minorHAnsi"/>
                <w:color w:val="FFFFFF" w:themeColor="background1"/>
              </w:rPr>
            </w:pPr>
            <w:r w:rsidRPr="001B3009">
              <w:rPr>
                <w:rFonts w:asciiTheme="minorHAnsi" w:hAnsiTheme="minorHAnsi"/>
                <w:color w:val="FFFFFF" w:themeColor="background1"/>
              </w:rPr>
              <w:t>Implementation</w:t>
            </w:r>
          </w:p>
        </w:tc>
      </w:tr>
      <w:tr w:rsidR="004D115A" w:rsidRPr="001B3009" w14:paraId="464D3701" w14:textId="77777777" w:rsidTr="464F0183">
        <w:tc>
          <w:tcPr>
            <w:tcW w:w="10490" w:type="dxa"/>
          </w:tcPr>
          <w:p w14:paraId="2BF199C4"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sidRPr="008845F3">
              <w:rPr>
                <w:rFonts w:ascii="Calibri" w:hAnsi="Calibri" w:cs="Calibri"/>
                <w:bdr w:val="none" w:sz="0" w:space="0" w:color="auto" w:frame="1"/>
              </w:rPr>
              <w:t>The EYFS curriculum is designed to develop the charac</w:t>
            </w:r>
            <w:r>
              <w:rPr>
                <w:rFonts w:ascii="Calibri" w:hAnsi="Calibri" w:cs="Calibri"/>
                <w:bdr w:val="none" w:sz="0" w:space="0" w:color="auto" w:frame="1"/>
              </w:rPr>
              <w:t xml:space="preserve">teristics of effective learning. </w:t>
            </w:r>
          </w:p>
          <w:p w14:paraId="6EA4AE7F" w14:textId="77777777" w:rsidR="000E1C41" w:rsidRPr="008845F3" w:rsidRDefault="000E1C41" w:rsidP="000E1C41">
            <w:pPr>
              <w:pStyle w:val="NormalWeb"/>
              <w:shd w:val="clear" w:color="auto" w:fill="FFFFFF"/>
              <w:spacing w:before="0" w:beforeAutospacing="0" w:after="0" w:afterAutospacing="0"/>
              <w:textAlignment w:val="top"/>
              <w:rPr>
                <w:rFonts w:ascii="Calibri" w:hAnsi="Calibri" w:cs="Calibri"/>
              </w:rPr>
            </w:pPr>
            <w:r>
              <w:rPr>
                <w:rFonts w:ascii="Calibri" w:hAnsi="Calibri" w:cs="Calibri"/>
              </w:rPr>
              <w:t xml:space="preserve"> A progressive long term plan is in place meeting the needs of our children based around ‘core texts’ and a ‘big question’ each term. Some areas of learning benefit from skills progression documents to support our knowledge of child development and progression of key skills. Each term a WOW experience, trip and a cookery challenge is planned for, allowing children to achieve key skills. Parents play a huge part in our implementation, providing us with dialogue of their child’s interests and stages of development at home. </w:t>
            </w:r>
          </w:p>
          <w:p w14:paraId="3EC7241D"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sidRPr="00051E69">
              <w:rPr>
                <w:rFonts w:ascii="Calibri" w:hAnsi="Calibri" w:cs="Calibri"/>
                <w:b/>
                <w:bdr w:val="none" w:sz="0" w:space="0" w:color="auto" w:frame="1"/>
              </w:rPr>
              <w:t>Community involvement</w:t>
            </w:r>
            <w:r w:rsidRPr="008845F3">
              <w:rPr>
                <w:rFonts w:ascii="Calibri" w:hAnsi="Calibri" w:cs="Calibri"/>
                <w:bdr w:val="none" w:sz="0" w:space="0" w:color="auto" w:frame="1"/>
              </w:rPr>
              <w:t xml:space="preserve"> is an essential part of our curriculum a</w:t>
            </w:r>
            <w:r>
              <w:rPr>
                <w:rFonts w:ascii="Calibri" w:hAnsi="Calibri" w:cs="Calibri"/>
                <w:bdr w:val="none" w:sz="0" w:space="0" w:color="auto" w:frame="1"/>
              </w:rPr>
              <w:t>s we celebrate local traditions and</w:t>
            </w:r>
            <w:r w:rsidRPr="008845F3">
              <w:rPr>
                <w:rFonts w:ascii="Calibri" w:hAnsi="Calibri" w:cs="Calibri"/>
                <w:bdr w:val="none" w:sz="0" w:space="0" w:color="auto" w:frame="1"/>
              </w:rPr>
              <w:t xml:space="preserve"> learning new skills to enable the children to take an active rol</w:t>
            </w:r>
            <w:r>
              <w:rPr>
                <w:rFonts w:ascii="Calibri" w:hAnsi="Calibri" w:cs="Calibri"/>
                <w:bdr w:val="none" w:sz="0" w:space="0" w:color="auto" w:frame="1"/>
              </w:rPr>
              <w:t>e in events throughout the year, supporting our driver of ‘</w:t>
            </w:r>
            <w:r w:rsidRPr="00051E69">
              <w:rPr>
                <w:rFonts w:ascii="Calibri" w:hAnsi="Calibri" w:cs="Calibri"/>
                <w:b/>
                <w:bdr w:val="none" w:sz="0" w:space="0" w:color="auto" w:frame="1"/>
              </w:rPr>
              <w:t>belonging</w:t>
            </w:r>
            <w:r>
              <w:rPr>
                <w:rFonts w:ascii="Calibri" w:hAnsi="Calibri" w:cs="Calibri"/>
                <w:bdr w:val="none" w:sz="0" w:space="0" w:color="auto" w:frame="1"/>
              </w:rPr>
              <w:t>’.</w:t>
            </w:r>
          </w:p>
          <w:p w14:paraId="78C14E9D" w14:textId="77777777" w:rsidR="000E1C41" w:rsidRPr="008845F3" w:rsidRDefault="000E1C41" w:rsidP="000E1C41">
            <w:pPr>
              <w:pStyle w:val="NormalWeb"/>
              <w:shd w:val="clear" w:color="auto" w:fill="FFFFFF"/>
              <w:spacing w:before="0" w:beforeAutospacing="0" w:after="0" w:afterAutospacing="0"/>
              <w:textAlignment w:val="top"/>
              <w:rPr>
                <w:rFonts w:ascii="Calibri" w:hAnsi="Calibri" w:cs="Calibri"/>
              </w:rPr>
            </w:pPr>
          </w:p>
          <w:p w14:paraId="2AF1D453"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sidRPr="008845F3">
              <w:rPr>
                <w:rFonts w:ascii="Calibri" w:hAnsi="Calibri" w:cs="Calibri"/>
                <w:bdr w:val="none" w:sz="0" w:space="0" w:color="auto" w:frame="1"/>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w:t>
            </w:r>
            <w:r>
              <w:rPr>
                <w:rFonts w:ascii="Calibri" w:hAnsi="Calibri" w:cs="Calibri"/>
                <w:bdr w:val="none" w:sz="0" w:space="0" w:color="auto" w:frame="1"/>
              </w:rPr>
              <w:t xml:space="preserve">Our </w:t>
            </w:r>
            <w:r w:rsidRPr="008845F3">
              <w:rPr>
                <w:rFonts w:ascii="Calibri" w:hAnsi="Calibri" w:cs="Calibri"/>
                <w:bdr w:val="none" w:sz="0" w:space="0" w:color="auto" w:frame="1"/>
              </w:rPr>
              <w:t>EYFS Curricu</w:t>
            </w:r>
            <w:r>
              <w:rPr>
                <w:rFonts w:ascii="Calibri" w:hAnsi="Calibri" w:cs="Calibri"/>
                <w:bdr w:val="none" w:sz="0" w:space="0" w:color="auto" w:frame="1"/>
              </w:rPr>
              <w:t xml:space="preserve">lum </w:t>
            </w:r>
            <w:r w:rsidRPr="008845F3">
              <w:rPr>
                <w:rFonts w:ascii="Calibri" w:hAnsi="Calibri" w:cs="Calibri"/>
                <w:bdr w:val="none" w:sz="0" w:space="0" w:color="auto" w:frame="1"/>
              </w:rPr>
              <w:t>ensures that all children make good progress from their starting points</w:t>
            </w:r>
            <w:r>
              <w:rPr>
                <w:rFonts w:ascii="Calibri" w:hAnsi="Calibri" w:cs="Calibri"/>
                <w:bdr w:val="none" w:sz="0" w:space="0" w:color="auto" w:frame="1"/>
              </w:rPr>
              <w:t xml:space="preserve"> because staff recognise what needs to be adapted or supported to enable children to learn a new skill or knowledge, promoting </w:t>
            </w:r>
            <w:r w:rsidRPr="00051E69">
              <w:rPr>
                <w:rFonts w:ascii="Calibri" w:hAnsi="Calibri" w:cs="Calibri"/>
                <w:b/>
                <w:bdr w:val="none" w:sz="0" w:space="0" w:color="auto" w:frame="1"/>
              </w:rPr>
              <w:t>independence</w:t>
            </w:r>
            <w:r>
              <w:rPr>
                <w:rFonts w:ascii="Calibri" w:hAnsi="Calibri" w:cs="Calibri"/>
                <w:bdr w:val="none" w:sz="0" w:space="0" w:color="auto" w:frame="1"/>
              </w:rPr>
              <w:t>.</w:t>
            </w:r>
          </w:p>
          <w:p w14:paraId="1A6B2E39"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sidRPr="008845F3">
              <w:rPr>
                <w:rFonts w:ascii="Calibri" w:hAnsi="Calibri" w:cs="Calibri"/>
                <w:bdr w:val="none" w:sz="0" w:space="0" w:color="auto" w:frame="1"/>
              </w:rPr>
              <w:t xml:space="preserve"> A number of key resources are used t</w:t>
            </w:r>
            <w:r>
              <w:rPr>
                <w:rFonts w:ascii="Calibri" w:hAnsi="Calibri" w:cs="Calibri"/>
                <w:bdr w:val="none" w:sz="0" w:space="0" w:color="auto" w:frame="1"/>
              </w:rPr>
              <w:t>o support the development of our</w:t>
            </w:r>
            <w:r w:rsidRPr="008845F3">
              <w:rPr>
                <w:rFonts w:ascii="Calibri" w:hAnsi="Calibri" w:cs="Calibri"/>
                <w:bdr w:val="none" w:sz="0" w:space="0" w:color="auto" w:frame="1"/>
              </w:rPr>
              <w:t xml:space="preserve"> curriculum including Development Matters, </w:t>
            </w:r>
            <w:r>
              <w:rPr>
                <w:rFonts w:ascii="Calibri" w:hAnsi="Calibri" w:cs="Calibri"/>
                <w:bdr w:val="none" w:sz="0" w:space="0" w:color="auto" w:frame="1"/>
              </w:rPr>
              <w:t xml:space="preserve">Birth to Five Matters, </w:t>
            </w:r>
            <w:r w:rsidRPr="008845F3">
              <w:rPr>
                <w:rFonts w:ascii="Calibri" w:hAnsi="Calibri" w:cs="Calibri"/>
                <w:bdr w:val="none" w:sz="0" w:space="0" w:color="auto" w:frame="1"/>
              </w:rPr>
              <w:t>Whit</w:t>
            </w:r>
            <w:r>
              <w:rPr>
                <w:rFonts w:ascii="Calibri" w:hAnsi="Calibri" w:cs="Calibri"/>
                <w:bdr w:val="none" w:sz="0" w:space="0" w:color="auto" w:frame="1"/>
              </w:rPr>
              <w:t xml:space="preserve">e Rose Maths and Read Write Inc. Phonics (Ruth </w:t>
            </w:r>
            <w:proofErr w:type="spellStart"/>
            <w:r>
              <w:rPr>
                <w:rFonts w:ascii="Calibri" w:hAnsi="Calibri" w:cs="Calibri"/>
                <w:bdr w:val="none" w:sz="0" w:space="0" w:color="auto" w:frame="1"/>
              </w:rPr>
              <w:t>Miskin</w:t>
            </w:r>
            <w:proofErr w:type="spellEnd"/>
            <w:r>
              <w:rPr>
                <w:rFonts w:ascii="Calibri" w:hAnsi="Calibri" w:cs="Calibri"/>
                <w:bdr w:val="none" w:sz="0" w:space="0" w:color="auto" w:frame="1"/>
              </w:rPr>
              <w:t>)</w:t>
            </w:r>
          </w:p>
          <w:p w14:paraId="1CD911C8" w14:textId="77777777" w:rsidR="000E1C41" w:rsidRPr="008845F3" w:rsidRDefault="000E1C41" w:rsidP="000E1C41">
            <w:pPr>
              <w:pStyle w:val="NormalWeb"/>
              <w:shd w:val="clear" w:color="auto" w:fill="FFFFFF"/>
              <w:spacing w:before="0" w:beforeAutospacing="0" w:after="0" w:afterAutospacing="0"/>
              <w:textAlignment w:val="top"/>
              <w:rPr>
                <w:rFonts w:ascii="Calibri" w:hAnsi="Calibri" w:cs="Calibri"/>
              </w:rPr>
            </w:pPr>
          </w:p>
          <w:p w14:paraId="4E8BEDA9" w14:textId="77777777" w:rsidR="000E1C41" w:rsidRPr="008845F3" w:rsidRDefault="000E1C41" w:rsidP="000E1C41">
            <w:pPr>
              <w:pStyle w:val="NormalWeb"/>
              <w:shd w:val="clear" w:color="auto" w:fill="FFFFFF"/>
              <w:spacing w:before="0" w:beforeAutospacing="0" w:after="0" w:afterAutospacing="0"/>
              <w:textAlignment w:val="top"/>
              <w:rPr>
                <w:rFonts w:ascii="Calibri" w:hAnsi="Calibri" w:cs="Calibri"/>
              </w:rPr>
            </w:pPr>
            <w:r>
              <w:rPr>
                <w:rFonts w:ascii="Calibri" w:hAnsi="Calibri" w:cs="Calibri"/>
                <w:bdr w:val="none" w:sz="0" w:space="0" w:color="auto" w:frame="1"/>
              </w:rPr>
              <w:t>T</w:t>
            </w:r>
            <w:r w:rsidRPr="008845F3">
              <w:rPr>
                <w:rFonts w:ascii="Calibri" w:hAnsi="Calibri" w:cs="Calibri"/>
                <w:bdr w:val="none" w:sz="0" w:space="0" w:color="auto" w:frame="1"/>
              </w:rPr>
              <w:t xml:space="preserve">he children’s own interests are used by the adults to engage the children in higher level thinking and deeper learning. </w:t>
            </w:r>
            <w:r>
              <w:rPr>
                <w:rFonts w:ascii="Calibri" w:hAnsi="Calibri" w:cs="Calibri"/>
                <w:bdr w:val="none" w:sz="0" w:space="0" w:color="auto" w:frame="1"/>
              </w:rPr>
              <w:t>A balance of adult led and c</w:t>
            </w:r>
            <w:r w:rsidRPr="008845F3">
              <w:rPr>
                <w:rFonts w:ascii="Calibri" w:hAnsi="Calibri" w:cs="Calibri"/>
                <w:bdr w:val="none" w:sz="0" w:space="0" w:color="auto" w:frame="1"/>
              </w:rPr>
              <w:t xml:space="preserve">hild initiated learning is valued and encouraged.  Each area of learning and development is implemented through planned, purposeful play, and through a mix of adult- led and child initiated activities.  At </w:t>
            </w:r>
            <w:r>
              <w:rPr>
                <w:rFonts w:ascii="Calibri" w:hAnsi="Calibri" w:cs="Calibri"/>
                <w:bdr w:val="none" w:sz="0" w:space="0" w:color="auto" w:frame="1"/>
              </w:rPr>
              <w:t xml:space="preserve">St </w:t>
            </w:r>
            <w:proofErr w:type="spellStart"/>
            <w:r>
              <w:rPr>
                <w:rFonts w:ascii="Calibri" w:hAnsi="Calibri" w:cs="Calibri"/>
                <w:bdr w:val="none" w:sz="0" w:space="0" w:color="auto" w:frame="1"/>
              </w:rPr>
              <w:t>Briavels</w:t>
            </w:r>
            <w:proofErr w:type="spellEnd"/>
            <w:r>
              <w:rPr>
                <w:rFonts w:ascii="Calibri" w:hAnsi="Calibri" w:cs="Calibri"/>
                <w:bdr w:val="none" w:sz="0" w:space="0" w:color="auto" w:frame="1"/>
              </w:rPr>
              <w:t xml:space="preserve"> Primary school and Early Years </w:t>
            </w:r>
            <w:r w:rsidRPr="008845F3">
              <w:rPr>
                <w:rFonts w:ascii="Calibri" w:hAnsi="Calibri" w:cs="Calibri"/>
                <w:bdr w:val="none" w:sz="0" w:space="0" w:color="auto" w:frame="1"/>
              </w:rPr>
              <w:t>we believe that the whole curr</w:t>
            </w:r>
            <w:r>
              <w:rPr>
                <w:rFonts w:ascii="Calibri" w:hAnsi="Calibri" w:cs="Calibri"/>
                <w:bdr w:val="none" w:sz="0" w:space="0" w:color="auto" w:frame="1"/>
              </w:rPr>
              <w:t>iculum can be covered in a well-</w:t>
            </w:r>
            <w:r w:rsidRPr="008845F3">
              <w:rPr>
                <w:rFonts w:ascii="Calibri" w:hAnsi="Calibri" w:cs="Calibri"/>
                <w:bdr w:val="none" w:sz="0" w:space="0" w:color="auto" w:frame="1"/>
              </w:rPr>
              <w:t>planned outdoor</w:t>
            </w:r>
            <w:r>
              <w:rPr>
                <w:rFonts w:ascii="Calibri" w:hAnsi="Calibri" w:cs="Calibri"/>
                <w:bdr w:val="none" w:sz="0" w:space="0" w:color="auto" w:frame="1"/>
              </w:rPr>
              <w:t xml:space="preserve"> environment. Our Bike Fridays and Forest School sessions support the ‘driver’ of being </w:t>
            </w:r>
            <w:r w:rsidRPr="00051E69">
              <w:rPr>
                <w:rFonts w:ascii="Calibri" w:hAnsi="Calibri" w:cs="Calibri"/>
                <w:b/>
                <w:bdr w:val="none" w:sz="0" w:space="0" w:color="auto" w:frame="1"/>
              </w:rPr>
              <w:t>active</w:t>
            </w:r>
            <w:r w:rsidRPr="008845F3">
              <w:rPr>
                <w:rFonts w:ascii="Calibri" w:hAnsi="Calibri" w:cs="Calibri"/>
                <w:bdr w:val="none" w:sz="0" w:space="0" w:color="auto" w:frame="1"/>
              </w:rPr>
              <w:t>. The children have the right to the outdoor environment all the year round and access to the area is available daily with adult supervision and interaction.</w:t>
            </w:r>
          </w:p>
          <w:p w14:paraId="69295B96" w14:textId="77777777" w:rsidR="000E1C41" w:rsidRPr="008845F3" w:rsidRDefault="000E1C41" w:rsidP="000E1C41">
            <w:pPr>
              <w:pStyle w:val="NormalWeb"/>
              <w:shd w:val="clear" w:color="auto" w:fill="FFFFFF"/>
              <w:spacing w:before="0" w:beforeAutospacing="0" w:after="0" w:afterAutospacing="0"/>
              <w:textAlignment w:val="top"/>
              <w:rPr>
                <w:rFonts w:ascii="Calibri" w:hAnsi="Calibri" w:cs="Calibri"/>
              </w:rPr>
            </w:pPr>
            <w:r w:rsidRPr="008845F3">
              <w:rPr>
                <w:rFonts w:ascii="Calibri" w:hAnsi="Calibri" w:cs="Calibri"/>
                <w:bdr w:val="none" w:sz="0" w:space="0" w:color="auto" w:frame="1"/>
              </w:rPr>
              <w:t>Parents are valued as first educators and every effort is made to inform them of the EYFS curriculum whilst providing them with the tools to continue in learning at home. Parents are encouraged to share their child’s achievements through ‘WOW’ moments and these are celebrated within school. Each week we have focus children where parental contribution is key to observing and planning children’s next steps. Strategies to include and inform parents include ‘Stay and Play’ sessions, phonics workshops, reading records, WOW momen</w:t>
            </w:r>
            <w:r>
              <w:rPr>
                <w:rFonts w:ascii="Calibri" w:hAnsi="Calibri" w:cs="Calibri"/>
                <w:bdr w:val="none" w:sz="0" w:space="0" w:color="auto" w:frame="1"/>
              </w:rPr>
              <w:t>ts and class pages on the website.</w:t>
            </w:r>
          </w:p>
          <w:p w14:paraId="70C81151" w14:textId="58A46BB0" w:rsidR="00DE110A" w:rsidRPr="000E1C41" w:rsidRDefault="00DE110A" w:rsidP="000E1C41">
            <w:pPr>
              <w:pStyle w:val="NormalWeb"/>
              <w:shd w:val="clear" w:color="auto" w:fill="FFFFFF"/>
              <w:spacing w:before="0" w:beforeAutospacing="0" w:after="0" w:afterAutospacing="0"/>
              <w:textAlignment w:val="top"/>
              <w:rPr>
                <w:rFonts w:ascii="Calibri" w:hAnsi="Calibri" w:cs="Calibri"/>
              </w:rPr>
            </w:pPr>
            <w:bookmarkStart w:id="0" w:name="_GoBack"/>
            <w:bookmarkEnd w:id="0"/>
          </w:p>
        </w:tc>
      </w:tr>
      <w:tr w:rsidR="004D115A" w:rsidRPr="001B3009" w14:paraId="1820218D" w14:textId="77777777" w:rsidTr="00AC4463">
        <w:tc>
          <w:tcPr>
            <w:tcW w:w="10490" w:type="dxa"/>
            <w:shd w:val="clear" w:color="auto" w:fill="5B9BD5" w:themeFill="accent1"/>
          </w:tcPr>
          <w:p w14:paraId="1B43EE78" w14:textId="03810786" w:rsidR="004D115A" w:rsidRPr="001B3009" w:rsidRDefault="004D115A" w:rsidP="001B3009">
            <w:pPr>
              <w:rPr>
                <w:rFonts w:asciiTheme="minorHAnsi" w:hAnsiTheme="minorHAnsi"/>
                <w:color w:val="FFFFFF" w:themeColor="background1"/>
              </w:rPr>
            </w:pPr>
            <w:r w:rsidRPr="001B3009">
              <w:rPr>
                <w:rFonts w:asciiTheme="minorHAnsi" w:hAnsiTheme="minorHAnsi"/>
                <w:color w:val="FFFFFF" w:themeColor="background1"/>
              </w:rPr>
              <w:t>Impact</w:t>
            </w:r>
          </w:p>
        </w:tc>
      </w:tr>
      <w:tr w:rsidR="004D115A" w:rsidRPr="001B3009" w14:paraId="36974B6C" w14:textId="77777777" w:rsidTr="464F0183">
        <w:tc>
          <w:tcPr>
            <w:tcW w:w="10490" w:type="dxa"/>
          </w:tcPr>
          <w:p w14:paraId="7CDE4D95"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Pr>
                <w:rFonts w:ascii="Calibri" w:hAnsi="Calibri" w:cs="Calibri"/>
                <w:bdr w:val="none" w:sz="0" w:space="0" w:color="auto" w:frame="1"/>
              </w:rPr>
              <w:t>By the time children leave reception the curriculum ensures children are ready for their next stage as independent, resilient, active learners, ready for year 1. Children are prepared to continue on their early reading journey and will leave reception secure in set 1 and 2 phonic sounds. They will demonstrate their secure knowledge of numbers 1-20 and demonstrate understanding of writing simple sentences. In reading, children will begin to read confidently, understanding what they have read. Children will leave as motivated, independent leaners that have a sense of awe and wonder about the world around them.</w:t>
            </w:r>
          </w:p>
          <w:p w14:paraId="77535AAB" w14:textId="77777777" w:rsidR="000E1C41" w:rsidRDefault="000E1C41" w:rsidP="000E1C41">
            <w:pPr>
              <w:pStyle w:val="NormalWeb"/>
              <w:shd w:val="clear" w:color="auto" w:fill="FFFFFF"/>
              <w:spacing w:before="0" w:beforeAutospacing="0" w:after="0" w:afterAutospacing="0"/>
              <w:textAlignment w:val="top"/>
              <w:rPr>
                <w:rFonts w:ascii="Calibri" w:hAnsi="Calibri" w:cs="Calibri"/>
                <w:bdr w:val="none" w:sz="0" w:space="0" w:color="auto" w:frame="1"/>
              </w:rPr>
            </w:pPr>
            <w:r>
              <w:rPr>
                <w:rFonts w:ascii="Calibri" w:hAnsi="Calibri" w:cs="Calibri"/>
                <w:bdr w:val="none" w:sz="0" w:space="0" w:color="auto" w:frame="1"/>
              </w:rPr>
              <w:t>The successful approach at The Wye Forest Federation results in a fun, engaging, high quality early education that provides children with the foundations to build upon for the National Curriculum.</w:t>
            </w:r>
          </w:p>
          <w:p w14:paraId="2EA13A4D" w14:textId="77777777" w:rsidR="00E364A8" w:rsidRDefault="00E364A8" w:rsidP="001B3009">
            <w:pPr>
              <w:rPr>
                <w:rFonts w:asciiTheme="minorHAnsi" w:hAnsiTheme="minorHAnsi"/>
              </w:rPr>
            </w:pPr>
          </w:p>
          <w:p w14:paraId="1A30878A" w14:textId="77777777" w:rsidR="00DE110A" w:rsidRDefault="00DE110A" w:rsidP="001B3009">
            <w:pPr>
              <w:rPr>
                <w:rFonts w:asciiTheme="minorHAnsi" w:hAnsiTheme="minorHAnsi"/>
              </w:rPr>
            </w:pPr>
          </w:p>
          <w:p w14:paraId="45F08125" w14:textId="0EDEF382" w:rsidR="00DE110A" w:rsidRPr="001B3009" w:rsidRDefault="00DE110A" w:rsidP="001B3009">
            <w:pPr>
              <w:rPr>
                <w:rFonts w:asciiTheme="minorHAnsi" w:hAnsiTheme="minorHAnsi"/>
              </w:rPr>
            </w:pPr>
          </w:p>
        </w:tc>
      </w:tr>
    </w:tbl>
    <w:p w14:paraId="6535460C" w14:textId="30EFFBAA" w:rsidR="009B73B3" w:rsidRDefault="009B73B3" w:rsidP="001B3009">
      <w:pPr>
        <w:rPr>
          <w:rFonts w:asciiTheme="minorHAnsi" w:hAnsiTheme="minorHAnsi"/>
        </w:rPr>
      </w:pPr>
    </w:p>
    <w:p w14:paraId="019686CC" w14:textId="3ADBBD9F" w:rsidR="00DE110A" w:rsidRDefault="00DE110A" w:rsidP="001B3009">
      <w:pPr>
        <w:rPr>
          <w:rFonts w:asciiTheme="minorHAnsi" w:hAnsiTheme="minorHAnsi"/>
        </w:rPr>
      </w:pPr>
    </w:p>
    <w:p w14:paraId="1B0655EE" w14:textId="77777777" w:rsidR="00DE110A" w:rsidRPr="001B3009" w:rsidRDefault="00DE110A" w:rsidP="001B3009">
      <w:pPr>
        <w:rPr>
          <w:rFonts w:asciiTheme="minorHAnsi" w:hAnsiTheme="minorHAnsi"/>
        </w:rPr>
      </w:pPr>
    </w:p>
    <w:sectPr w:rsidR="00DE110A" w:rsidRPr="001B30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F9AB4" w14:textId="77777777" w:rsidR="00F752FC" w:rsidRDefault="00F752FC" w:rsidP="004D115A">
      <w:r>
        <w:separator/>
      </w:r>
    </w:p>
  </w:endnote>
  <w:endnote w:type="continuationSeparator" w:id="0">
    <w:p w14:paraId="549310AA" w14:textId="77777777" w:rsidR="00F752FC" w:rsidRDefault="00F752FC" w:rsidP="004D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2377" w14:textId="77777777" w:rsidR="004E42DA" w:rsidRDefault="004E42DA" w:rsidP="004E42DA">
    <w:pPr>
      <w:pStyle w:val="Footer"/>
      <w:pBdr>
        <w:top w:val="single" w:sz="4" w:space="1" w:color="D9D9D9" w:themeColor="background1" w:themeShade="D9"/>
      </w:pBdr>
    </w:pPr>
  </w:p>
  <w:p w14:paraId="61DB62B1" w14:textId="77777777" w:rsidR="004E42DA" w:rsidRDefault="004E42DA" w:rsidP="004E42DA">
    <w:pPr>
      <w:pStyle w:val="Footer"/>
      <w:pBdr>
        <w:top w:val="single" w:sz="4" w:space="1" w:color="D9D9D9" w:themeColor="background1" w:themeShade="D9"/>
      </w:pBdr>
    </w:pPr>
  </w:p>
  <w:p w14:paraId="414CB7E1" w14:textId="26F11766" w:rsidR="004D115A" w:rsidRPr="004E42DA" w:rsidRDefault="004E42DA" w:rsidP="004E42DA">
    <w:pPr>
      <w:pStyle w:val="Footer"/>
      <w:pBdr>
        <w:top w:val="single" w:sz="4" w:space="1" w:color="D9D9D9" w:themeColor="background1" w:themeShade="D9"/>
      </w:pBdr>
      <w:rPr>
        <w:sz w:val="24"/>
        <w:szCs w:val="24"/>
      </w:rPr>
    </w:pPr>
    <w:r w:rsidRPr="004E42DA">
      <w:rPr>
        <w:sz w:val="24"/>
        <w:szCs w:val="24"/>
      </w:rPr>
      <w:t>Belonging                              Diversity</w:t>
    </w:r>
    <w:r w:rsidRPr="004E42DA">
      <w:rPr>
        <w:sz w:val="24"/>
        <w:szCs w:val="24"/>
      </w:rPr>
      <w:tab/>
      <w:t xml:space="preserve">                   </w:t>
    </w:r>
    <w:r>
      <w:rPr>
        <w:sz w:val="24"/>
        <w:szCs w:val="24"/>
      </w:rPr>
      <w:t xml:space="preserve">         </w:t>
    </w:r>
    <w:r w:rsidRPr="004E42DA">
      <w:rPr>
        <w:sz w:val="24"/>
        <w:szCs w:val="24"/>
      </w:rPr>
      <w:t xml:space="preserve">  Active                 </w:t>
    </w:r>
    <w:r>
      <w:rPr>
        <w:sz w:val="24"/>
        <w:szCs w:val="24"/>
      </w:rPr>
      <w:t xml:space="preserve">           </w:t>
    </w:r>
    <w:r w:rsidRPr="004E42DA">
      <w:rPr>
        <w:sz w:val="24"/>
        <w:szCs w:val="24"/>
      </w:rPr>
      <w:t xml:space="preserve">  Independence</w:t>
    </w:r>
    <w:r w:rsidRPr="004E42DA">
      <w:rPr>
        <w:sz w:val="24"/>
        <w:szCs w:val="24"/>
      </w:rPr>
      <w:ptab w:relativeTo="margin" w:alignment="center" w:leader="none"/>
    </w:r>
    <w:r w:rsidRPr="004E42DA">
      <w:rPr>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B891A" w14:textId="77777777" w:rsidR="00F752FC" w:rsidRDefault="00F752FC" w:rsidP="004D115A">
      <w:r>
        <w:separator/>
      </w:r>
    </w:p>
  </w:footnote>
  <w:footnote w:type="continuationSeparator" w:id="0">
    <w:p w14:paraId="4ACAF682" w14:textId="77777777" w:rsidR="00F752FC" w:rsidRDefault="00F752FC" w:rsidP="004D1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C280" w14:textId="1BBB739A" w:rsidR="004D115A" w:rsidRDefault="00AC4463">
    <w:pPr>
      <w:pStyle w:val="Header"/>
    </w:pPr>
    <w:r>
      <w:rPr>
        <w:noProof/>
        <w:lang w:eastAsia="en-GB"/>
      </w:rPr>
      <mc:AlternateContent>
        <mc:Choice Requires="wps">
          <w:drawing>
            <wp:anchor distT="0" distB="0" distL="118745" distR="118745" simplePos="0" relativeHeight="251659264" behindDoc="1" locked="0" layoutInCell="1" allowOverlap="0" wp14:anchorId="014E8CC7" wp14:editId="3D7B59C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5817DE" w14:textId="67295703" w:rsidR="00AC4463" w:rsidRPr="00AC4463" w:rsidRDefault="00AC4463">
                              <w:pPr>
                                <w:pStyle w:val="Header"/>
                                <w:jc w:val="center"/>
                                <w:rPr>
                                  <w:caps/>
                                </w:rPr>
                              </w:pPr>
                              <w:r w:rsidRPr="00AC4463">
                                <w:rPr>
                                  <w:caps/>
                                </w:rPr>
                                <w:t>The WYE forest Federation Curriculum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14E8CC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05817DE" w14:textId="67295703" w:rsidR="00AC4463" w:rsidRPr="00AC4463" w:rsidRDefault="00AC4463">
                        <w:pPr>
                          <w:pStyle w:val="Header"/>
                          <w:jc w:val="center"/>
                          <w:rPr>
                            <w:caps/>
                          </w:rPr>
                        </w:pPr>
                        <w:r w:rsidRPr="00AC4463">
                          <w:rPr>
                            <w:caps/>
                          </w:rPr>
                          <w:t>The WYE forest Federation Curriculum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1E53"/>
    <w:multiLevelType w:val="hybridMultilevel"/>
    <w:tmpl w:val="1234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D55D34"/>
    <w:multiLevelType w:val="hybridMultilevel"/>
    <w:tmpl w:val="CC72B6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5A"/>
    <w:rsid w:val="000D36FC"/>
    <w:rsid w:val="000E1C41"/>
    <w:rsid w:val="001B3009"/>
    <w:rsid w:val="00351333"/>
    <w:rsid w:val="00481B03"/>
    <w:rsid w:val="004D115A"/>
    <w:rsid w:val="004E42DA"/>
    <w:rsid w:val="004E49B4"/>
    <w:rsid w:val="006237A3"/>
    <w:rsid w:val="00635D10"/>
    <w:rsid w:val="006941FA"/>
    <w:rsid w:val="00953D79"/>
    <w:rsid w:val="009A0E7B"/>
    <w:rsid w:val="009B73B3"/>
    <w:rsid w:val="00A37637"/>
    <w:rsid w:val="00AC4463"/>
    <w:rsid w:val="00B00248"/>
    <w:rsid w:val="00BB41E8"/>
    <w:rsid w:val="00C56B28"/>
    <w:rsid w:val="00DE110A"/>
    <w:rsid w:val="00E26CA2"/>
    <w:rsid w:val="00E364A8"/>
    <w:rsid w:val="00EA28FA"/>
    <w:rsid w:val="00F5663D"/>
    <w:rsid w:val="00F752FC"/>
    <w:rsid w:val="464F0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23AEF"/>
  <w15:chartTrackingRefBased/>
  <w15:docId w15:val="{4EF1CC94-1478-4880-9CB1-2BE0C243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0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15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D115A"/>
  </w:style>
  <w:style w:type="paragraph" w:styleId="Footer">
    <w:name w:val="footer"/>
    <w:basedOn w:val="Normal"/>
    <w:link w:val="FooterChar"/>
    <w:uiPriority w:val="99"/>
    <w:unhideWhenUsed/>
    <w:rsid w:val="004D115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D115A"/>
  </w:style>
  <w:style w:type="paragraph" w:styleId="ListParagraph">
    <w:name w:val="List Paragraph"/>
    <w:basedOn w:val="Normal"/>
    <w:uiPriority w:val="34"/>
    <w:qFormat/>
    <w:rsid w:val="00953D7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B3009"/>
    <w:pPr>
      <w:spacing w:before="100" w:beforeAutospacing="1" w:after="100" w:afterAutospacing="1"/>
    </w:pPr>
  </w:style>
  <w:style w:type="character" w:styleId="Strong">
    <w:name w:val="Strong"/>
    <w:basedOn w:val="DefaultParagraphFont"/>
    <w:uiPriority w:val="22"/>
    <w:qFormat/>
    <w:rsid w:val="001B3009"/>
    <w:rPr>
      <w:b/>
      <w:bCs/>
    </w:rPr>
  </w:style>
  <w:style w:type="character" w:styleId="Emphasis">
    <w:name w:val="Emphasis"/>
    <w:basedOn w:val="DefaultParagraphFont"/>
    <w:uiPriority w:val="20"/>
    <w:qFormat/>
    <w:rsid w:val="001B3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8148">
      <w:bodyDiv w:val="1"/>
      <w:marLeft w:val="0"/>
      <w:marRight w:val="0"/>
      <w:marTop w:val="0"/>
      <w:marBottom w:val="0"/>
      <w:divBdr>
        <w:top w:val="none" w:sz="0" w:space="0" w:color="auto"/>
        <w:left w:val="none" w:sz="0" w:space="0" w:color="auto"/>
        <w:bottom w:val="none" w:sz="0" w:space="0" w:color="auto"/>
        <w:right w:val="none" w:sz="0" w:space="0" w:color="auto"/>
      </w:divBdr>
    </w:div>
    <w:div w:id="1038817386">
      <w:bodyDiv w:val="1"/>
      <w:marLeft w:val="0"/>
      <w:marRight w:val="0"/>
      <w:marTop w:val="0"/>
      <w:marBottom w:val="0"/>
      <w:divBdr>
        <w:top w:val="none" w:sz="0" w:space="0" w:color="auto"/>
        <w:left w:val="none" w:sz="0" w:space="0" w:color="auto"/>
        <w:bottom w:val="none" w:sz="0" w:space="0" w:color="auto"/>
        <w:right w:val="none" w:sz="0" w:space="0" w:color="auto"/>
      </w:divBdr>
      <w:divsChild>
        <w:div w:id="1055008365">
          <w:marLeft w:val="0"/>
          <w:marRight w:val="0"/>
          <w:marTop w:val="0"/>
          <w:marBottom w:val="300"/>
          <w:divBdr>
            <w:top w:val="none" w:sz="0" w:space="0" w:color="auto"/>
            <w:left w:val="none" w:sz="0" w:space="0" w:color="auto"/>
            <w:bottom w:val="none" w:sz="0" w:space="0" w:color="auto"/>
            <w:right w:val="none" w:sz="0" w:space="0" w:color="auto"/>
          </w:divBdr>
          <w:divsChild>
            <w:div w:id="36779490">
              <w:marLeft w:val="0"/>
              <w:marRight w:val="0"/>
              <w:marTop w:val="0"/>
              <w:marBottom w:val="0"/>
              <w:divBdr>
                <w:top w:val="none" w:sz="0" w:space="0" w:color="auto"/>
                <w:left w:val="none" w:sz="0" w:space="0" w:color="auto"/>
                <w:bottom w:val="none" w:sz="0" w:space="0" w:color="auto"/>
                <w:right w:val="none" w:sz="0" w:space="0" w:color="auto"/>
              </w:divBdr>
            </w:div>
          </w:divsChild>
        </w:div>
        <w:div w:id="1054545644">
          <w:marLeft w:val="0"/>
          <w:marRight w:val="0"/>
          <w:marTop w:val="0"/>
          <w:marBottom w:val="300"/>
          <w:divBdr>
            <w:top w:val="none" w:sz="0" w:space="0" w:color="auto"/>
            <w:left w:val="none" w:sz="0" w:space="0" w:color="auto"/>
            <w:bottom w:val="none" w:sz="0" w:space="0" w:color="auto"/>
            <w:right w:val="none" w:sz="0" w:space="0" w:color="auto"/>
          </w:divBdr>
        </w:div>
        <w:div w:id="847326493">
          <w:marLeft w:val="0"/>
          <w:marRight w:val="0"/>
          <w:marTop w:val="0"/>
          <w:marBottom w:val="300"/>
          <w:divBdr>
            <w:top w:val="none" w:sz="0" w:space="0" w:color="auto"/>
            <w:left w:val="none" w:sz="0" w:space="0" w:color="auto"/>
            <w:bottom w:val="none" w:sz="0" w:space="0" w:color="auto"/>
            <w:right w:val="none" w:sz="0" w:space="0" w:color="auto"/>
          </w:divBdr>
          <w:divsChild>
            <w:div w:id="1752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53">
      <w:bodyDiv w:val="1"/>
      <w:marLeft w:val="0"/>
      <w:marRight w:val="0"/>
      <w:marTop w:val="0"/>
      <w:marBottom w:val="0"/>
      <w:divBdr>
        <w:top w:val="none" w:sz="0" w:space="0" w:color="auto"/>
        <w:left w:val="none" w:sz="0" w:space="0" w:color="auto"/>
        <w:bottom w:val="none" w:sz="0" w:space="0" w:color="auto"/>
        <w:right w:val="none" w:sz="0" w:space="0" w:color="auto"/>
      </w:divBdr>
    </w:div>
    <w:div w:id="19373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WYE forest Federation Curriculum</vt:lpstr>
    </vt:vector>
  </TitlesOfParts>
  <Company>EdIT Concepts</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WYE forest Federation Curriculum</dc:title>
  <dc:subject/>
  <dc:creator>Sarah Helm</dc:creator>
  <cp:keywords/>
  <dc:description/>
  <cp:lastModifiedBy>N Arnold</cp:lastModifiedBy>
  <cp:revision>2</cp:revision>
  <dcterms:created xsi:type="dcterms:W3CDTF">2021-07-05T12:30:00Z</dcterms:created>
  <dcterms:modified xsi:type="dcterms:W3CDTF">2021-07-05T12:30:00Z</dcterms:modified>
</cp:coreProperties>
</file>